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25" w:rsidRPr="00AA056F" w:rsidRDefault="00737F25" w:rsidP="00C14B5D">
      <w:pPr>
        <w:pStyle w:val="ListParagraph"/>
        <w:ind w:left="945"/>
        <w:rPr>
          <w:b/>
          <w:u w:val="single"/>
          <w:lang w:val="en-US"/>
        </w:rPr>
      </w:pPr>
      <w:r w:rsidRPr="00AA056F">
        <w:rPr>
          <w:b/>
          <w:u w:val="single"/>
          <w:lang w:val="en-US"/>
        </w:rPr>
        <w:t xml:space="preserve">Table </w:t>
      </w:r>
      <w:r w:rsidR="00AA056F" w:rsidRPr="00AA056F">
        <w:rPr>
          <w:b/>
          <w:u w:val="single"/>
          <w:lang w:val="en-US"/>
        </w:rPr>
        <w:t>of Contents</w:t>
      </w: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737F25" w:rsidRPr="00AA056F" w:rsidRDefault="00737F25" w:rsidP="00C14B5D">
      <w:pPr>
        <w:pStyle w:val="ListParagraph"/>
        <w:ind w:left="945"/>
        <w:rPr>
          <w:b/>
          <w:u w:val="single"/>
          <w:lang w:val="en-US"/>
        </w:rPr>
      </w:pPr>
    </w:p>
    <w:p w:rsidR="008905A6" w:rsidRPr="00ED4745" w:rsidRDefault="008354FD" w:rsidP="0062715E">
      <w:pPr>
        <w:pStyle w:val="ListParagraph"/>
        <w:ind w:left="945"/>
        <w:rPr>
          <w:b/>
          <w:u w:val="single"/>
          <w:lang w:val="en-US"/>
        </w:rPr>
      </w:pPr>
      <w:r w:rsidRPr="00ED4745">
        <w:rPr>
          <w:b/>
          <w:u w:val="single"/>
          <w:lang w:val="en-US"/>
        </w:rPr>
        <w:lastRenderedPageBreak/>
        <w:t>ARTICLE 1 – R</w:t>
      </w:r>
      <w:r w:rsidR="00AA056F" w:rsidRPr="00ED4745">
        <w:rPr>
          <w:b/>
          <w:u w:val="single"/>
          <w:lang w:val="en-US"/>
        </w:rPr>
        <w:t xml:space="preserve">ULES OF </w:t>
      </w:r>
      <w:r w:rsidRPr="00ED4745">
        <w:rPr>
          <w:b/>
          <w:u w:val="single"/>
          <w:lang w:val="en-US"/>
        </w:rPr>
        <w:t>LOCAL 9554:</w:t>
      </w:r>
    </w:p>
    <w:p w:rsidR="008354FD" w:rsidRPr="00ED4745" w:rsidRDefault="000777AD" w:rsidP="000777AD">
      <w:pPr>
        <w:pStyle w:val="ListParagraph"/>
        <w:numPr>
          <w:ilvl w:val="1"/>
          <w:numId w:val="2"/>
        </w:numPr>
        <w:rPr>
          <w:lang w:val="en-US"/>
        </w:rPr>
      </w:pPr>
      <w:r w:rsidRPr="00ED4745">
        <w:rPr>
          <w:lang w:val="en-US"/>
        </w:rPr>
        <w:t xml:space="preserve">The </w:t>
      </w:r>
      <w:r w:rsidR="0024250B">
        <w:rPr>
          <w:lang w:val="en-US"/>
        </w:rPr>
        <w:t>current</w:t>
      </w:r>
      <w:r w:rsidR="00B4540C" w:rsidRPr="00ED4745">
        <w:rPr>
          <w:lang w:val="en-US"/>
        </w:rPr>
        <w:t xml:space="preserve"> rules </w:t>
      </w:r>
      <w:r w:rsidR="0024250B">
        <w:rPr>
          <w:lang w:val="en-US"/>
        </w:rPr>
        <w:t>c</w:t>
      </w:r>
      <w:r w:rsidRPr="00ED4745">
        <w:rPr>
          <w:lang w:val="en-US"/>
        </w:rPr>
        <w:t xml:space="preserve">omplement the </w:t>
      </w:r>
      <w:r w:rsidR="00ED4745" w:rsidRPr="00ED4745">
        <w:rPr>
          <w:lang w:val="en-US"/>
        </w:rPr>
        <w:t>STEELWORKERS UNION</w:t>
      </w:r>
      <w:r w:rsidR="0024250B">
        <w:rPr>
          <w:lang w:val="en-US"/>
        </w:rPr>
        <w:t>’ STATUS</w:t>
      </w:r>
      <w:r w:rsidR="00ED4745" w:rsidRPr="00ED4745">
        <w:rPr>
          <w:lang w:val="en-US"/>
        </w:rPr>
        <w:t xml:space="preserve"> and the LOCAL UNION</w:t>
      </w:r>
      <w:r w:rsidR="0024250B">
        <w:rPr>
          <w:lang w:val="en-US"/>
        </w:rPr>
        <w:t>’</w:t>
      </w:r>
      <w:r w:rsidR="00ED4745" w:rsidRPr="00ED4745">
        <w:rPr>
          <w:lang w:val="en-US"/>
        </w:rPr>
        <w:t>S RULES.</w:t>
      </w:r>
    </w:p>
    <w:p w:rsidR="00AA056F" w:rsidRPr="00ED4745" w:rsidRDefault="00AA056F" w:rsidP="008354FD">
      <w:pPr>
        <w:pStyle w:val="ListParagraph"/>
        <w:numPr>
          <w:ilvl w:val="1"/>
          <w:numId w:val="2"/>
        </w:numPr>
        <w:rPr>
          <w:lang w:val="en-US"/>
        </w:rPr>
      </w:pPr>
      <w:r w:rsidRPr="00ED4745">
        <w:rPr>
          <w:lang w:val="en-US"/>
        </w:rPr>
        <w:t xml:space="preserve">The current rules apply to all members of Local </w:t>
      </w:r>
      <w:r w:rsidR="0024250B">
        <w:rPr>
          <w:lang w:val="en-US"/>
        </w:rPr>
        <w:t>9554, all l</w:t>
      </w:r>
      <w:r w:rsidRPr="00ED4745">
        <w:rPr>
          <w:lang w:val="en-US"/>
        </w:rPr>
        <w:t xml:space="preserve">ocal officers as well as </w:t>
      </w:r>
      <w:r w:rsidR="0024250B">
        <w:rPr>
          <w:lang w:val="en-US"/>
        </w:rPr>
        <w:t xml:space="preserve">all </w:t>
      </w:r>
      <w:r w:rsidRPr="00ED4745">
        <w:rPr>
          <w:lang w:val="en-US"/>
        </w:rPr>
        <w:t>the committee</w:t>
      </w:r>
      <w:r w:rsidR="0024250B">
        <w:rPr>
          <w:lang w:val="en-US"/>
        </w:rPr>
        <w:t>s.</w:t>
      </w:r>
    </w:p>
    <w:p w:rsidR="008354FD" w:rsidRPr="006D3C32" w:rsidRDefault="00AA056F" w:rsidP="008354FD">
      <w:pPr>
        <w:pStyle w:val="ListParagraph"/>
        <w:numPr>
          <w:ilvl w:val="1"/>
          <w:numId w:val="2"/>
        </w:numPr>
        <w:rPr>
          <w:lang w:val="en-CA"/>
        </w:rPr>
      </w:pPr>
      <w:r w:rsidRPr="00ED4745">
        <w:rPr>
          <w:lang w:val="en-US"/>
        </w:rPr>
        <w:t>The current rules were adopted in order to allow a proper functioning of the local and the</w:t>
      </w:r>
      <w:r w:rsidRPr="00AA056F">
        <w:rPr>
          <w:lang w:val="en-US"/>
        </w:rPr>
        <w:t xml:space="preserve"> committees. </w:t>
      </w:r>
    </w:p>
    <w:p w:rsidR="000B2B8A" w:rsidRPr="0024250B" w:rsidRDefault="00B4540C" w:rsidP="00400331">
      <w:pPr>
        <w:pStyle w:val="ListParagraph"/>
        <w:numPr>
          <w:ilvl w:val="1"/>
          <w:numId w:val="2"/>
        </w:numPr>
        <w:rPr>
          <w:lang w:val="en-CA"/>
        </w:rPr>
      </w:pPr>
      <w:r w:rsidRPr="00B4540C">
        <w:rPr>
          <w:lang w:val="en-CA"/>
        </w:rPr>
        <w:t>Within a minimum period of thirty (</w:t>
      </w:r>
      <w:r w:rsidR="0024250B">
        <w:rPr>
          <w:lang w:val="en-CA"/>
        </w:rPr>
        <w:t>30) days prior to the members’ General Assembly</w:t>
      </w:r>
      <w:r w:rsidRPr="0024250B">
        <w:rPr>
          <w:lang w:val="en-CA"/>
        </w:rPr>
        <w:t>, any member will have the privilege to make written recommendations to the recording secretary in order to improve or revise the current laws.</w:t>
      </w:r>
      <w:r w:rsidR="008354FD" w:rsidRPr="0024250B">
        <w:rPr>
          <w:lang w:val="en-CA"/>
        </w:rPr>
        <w:t xml:space="preserve"> </w:t>
      </w:r>
    </w:p>
    <w:p w:rsidR="00AA056F" w:rsidRPr="00AA056F" w:rsidRDefault="00AA056F" w:rsidP="00400331">
      <w:pPr>
        <w:ind w:left="945"/>
        <w:rPr>
          <w:lang w:val="en-US"/>
        </w:rPr>
      </w:pPr>
      <w:r w:rsidRPr="00AA056F">
        <w:rPr>
          <w:lang w:val="en-US"/>
        </w:rPr>
        <w:t xml:space="preserve">These written recommendations will be studied by the executive committee who will make its own recommendations at the </w:t>
      </w:r>
      <w:r w:rsidR="0024250B">
        <w:rPr>
          <w:lang w:val="en-US"/>
        </w:rPr>
        <w:t>General Assembly</w:t>
      </w:r>
      <w:r w:rsidRPr="00AA056F">
        <w:rPr>
          <w:lang w:val="en-US"/>
        </w:rPr>
        <w:t>.</w:t>
      </w:r>
    </w:p>
    <w:p w:rsidR="000B2B8A" w:rsidRPr="006D3C32" w:rsidRDefault="00AA056F" w:rsidP="00400331">
      <w:pPr>
        <w:ind w:left="945"/>
        <w:rPr>
          <w:lang w:val="en-CA"/>
        </w:rPr>
      </w:pPr>
      <w:r>
        <w:rPr>
          <w:lang w:val="en-US"/>
        </w:rPr>
        <w:t xml:space="preserve">All proposition, resolution or amendment, including amendments or additions to the present rules must be submitted in writing, signed by at least (5) members to the Local’s executive committee.  </w:t>
      </w:r>
    </w:p>
    <w:p w:rsidR="000B2B8A" w:rsidRPr="00AA056F" w:rsidRDefault="00AA056F" w:rsidP="00400331">
      <w:pPr>
        <w:ind w:left="945"/>
        <w:rPr>
          <w:lang w:val="en-US"/>
        </w:rPr>
      </w:pPr>
      <w:r w:rsidRPr="00AA056F">
        <w:rPr>
          <w:lang w:val="en-US"/>
        </w:rPr>
        <w:t xml:space="preserve">The executive committee must study the proposition, resolution, amendment or addition during one of their meetings and make a recommendation during the following </w:t>
      </w:r>
      <w:r w:rsidR="0024250B">
        <w:rPr>
          <w:lang w:val="en-US"/>
        </w:rPr>
        <w:t>General Assembly</w:t>
      </w:r>
      <w:r w:rsidRPr="00AA056F">
        <w:rPr>
          <w:lang w:val="en-US"/>
        </w:rPr>
        <w:t xml:space="preserve">. </w:t>
      </w:r>
    </w:p>
    <w:p w:rsidR="000B2B8A" w:rsidRPr="006D3C32" w:rsidRDefault="00AA056F" w:rsidP="00400331">
      <w:pPr>
        <w:ind w:left="945"/>
        <w:rPr>
          <w:lang w:val="en-CA"/>
        </w:rPr>
      </w:pPr>
      <w:r>
        <w:rPr>
          <w:lang w:val="en-US"/>
        </w:rPr>
        <w:t xml:space="preserve">No proposition, resolution, amendment or addition may be adopted unless it was previously debated during the executive committee. </w:t>
      </w:r>
    </w:p>
    <w:p w:rsidR="000B2B8A" w:rsidRPr="006D3C32" w:rsidRDefault="000B2B8A" w:rsidP="000B2B8A">
      <w:pPr>
        <w:ind w:left="945"/>
        <w:rPr>
          <w:lang w:val="en-CA"/>
        </w:rPr>
      </w:pPr>
    </w:p>
    <w:p w:rsidR="000B2B8A" w:rsidRPr="0024250B" w:rsidRDefault="00AA056F" w:rsidP="000B2B8A">
      <w:pPr>
        <w:pStyle w:val="ListParagraph"/>
        <w:numPr>
          <w:ilvl w:val="1"/>
          <w:numId w:val="2"/>
        </w:numPr>
        <w:rPr>
          <w:lang w:val="en-US"/>
        </w:rPr>
      </w:pPr>
      <w:r w:rsidRPr="00AA056F">
        <w:rPr>
          <w:lang w:val="en-US"/>
        </w:rPr>
        <w:t xml:space="preserve">No amendment or addition can be made to the current rules without being previously adopted by two thirds (2/3) of the members present at the </w:t>
      </w:r>
      <w:r w:rsidR="0024250B">
        <w:rPr>
          <w:lang w:val="en-US"/>
        </w:rPr>
        <w:t>General Assembly</w:t>
      </w:r>
      <w:r w:rsidRPr="00AA056F">
        <w:rPr>
          <w:lang w:val="en-US"/>
        </w:rPr>
        <w:t xml:space="preserve">. </w:t>
      </w:r>
      <w:r>
        <w:rPr>
          <w:lang w:val="en-US"/>
        </w:rPr>
        <w:t xml:space="preserve"> </w:t>
      </w:r>
      <w:r w:rsidRPr="00AA056F">
        <w:rPr>
          <w:lang w:val="en-US"/>
        </w:rPr>
        <w:t xml:space="preserve">The additions and amendments to the Local </w:t>
      </w:r>
      <w:r w:rsidR="0024250B">
        <w:rPr>
          <w:lang w:val="en-US"/>
        </w:rPr>
        <w:t>U</w:t>
      </w:r>
      <w:r w:rsidRPr="00AA056F">
        <w:rPr>
          <w:lang w:val="en-US"/>
        </w:rPr>
        <w:t xml:space="preserve">nion’s rules must be in conformity with article XIX, section 1, 2 and 3 and all </w:t>
      </w:r>
      <w:r>
        <w:rPr>
          <w:lang w:val="en-US"/>
        </w:rPr>
        <w:t xml:space="preserve">standard rules of </w:t>
      </w:r>
      <w:r w:rsidRPr="00AA056F">
        <w:rPr>
          <w:lang w:val="en-US"/>
        </w:rPr>
        <w:t xml:space="preserve">union </w:t>
      </w:r>
      <w:r>
        <w:rPr>
          <w:lang w:val="en-US"/>
        </w:rPr>
        <w:t xml:space="preserve">Locals.  </w:t>
      </w:r>
    </w:p>
    <w:p w:rsidR="009925A3" w:rsidRPr="009925A3" w:rsidRDefault="00AA056F" w:rsidP="005E2DF9">
      <w:pPr>
        <w:pStyle w:val="ListParagraph"/>
        <w:numPr>
          <w:ilvl w:val="1"/>
          <w:numId w:val="2"/>
        </w:numPr>
        <w:rPr>
          <w:lang w:val="en-US"/>
        </w:rPr>
      </w:pPr>
      <w:r w:rsidRPr="009925A3">
        <w:rPr>
          <w:lang w:val="en-US"/>
        </w:rPr>
        <w:t xml:space="preserve">All procedure or action which questions the application or interpretation of the current rules must first be submitted within the structures </w:t>
      </w:r>
      <w:r w:rsidR="009925A3" w:rsidRPr="009925A3">
        <w:rPr>
          <w:lang w:val="en-US"/>
        </w:rPr>
        <w:t xml:space="preserve">and procedures </w:t>
      </w:r>
      <w:r w:rsidRPr="009925A3">
        <w:rPr>
          <w:lang w:val="en-US"/>
        </w:rPr>
        <w:t xml:space="preserve">provided </w:t>
      </w:r>
      <w:r w:rsidR="009925A3" w:rsidRPr="009925A3">
        <w:rPr>
          <w:lang w:val="en-US"/>
        </w:rPr>
        <w:t xml:space="preserve">by the Local, then </w:t>
      </w:r>
      <w:r w:rsidR="009925A3">
        <w:rPr>
          <w:lang w:val="en-US"/>
        </w:rPr>
        <w:t xml:space="preserve">within the structures of the </w:t>
      </w:r>
      <w:r w:rsidR="009925A3" w:rsidRPr="009925A3">
        <w:rPr>
          <w:b/>
          <w:u w:val="single"/>
          <w:lang w:val="en-US"/>
        </w:rPr>
        <w:t>METALLOS</w:t>
      </w:r>
      <w:r w:rsidR="009925A3">
        <w:rPr>
          <w:lang w:val="en-US"/>
        </w:rPr>
        <w:t xml:space="preserve"> INTERNATIONAL UNION.</w:t>
      </w:r>
    </w:p>
    <w:p w:rsidR="009925A3" w:rsidRDefault="009925A3" w:rsidP="009925A3">
      <w:pPr>
        <w:pStyle w:val="ListParagraph"/>
        <w:ind w:left="945"/>
        <w:rPr>
          <w:lang w:val="en-US"/>
        </w:rPr>
      </w:pPr>
    </w:p>
    <w:p w:rsidR="005E2DF9" w:rsidRDefault="005E2DF9" w:rsidP="00C14B5D">
      <w:pPr>
        <w:pStyle w:val="ListParagraph"/>
        <w:ind w:left="945"/>
        <w:rPr>
          <w:b/>
          <w:u w:val="single"/>
        </w:rPr>
      </w:pPr>
      <w:r w:rsidRPr="004E7B3E">
        <w:rPr>
          <w:b/>
          <w:u w:val="single"/>
        </w:rPr>
        <w:t xml:space="preserve">ARTICLE 2 – </w:t>
      </w:r>
      <w:r w:rsidR="009925A3">
        <w:rPr>
          <w:b/>
          <w:u w:val="single"/>
        </w:rPr>
        <w:t>THE GENERAL ASSEMBLY</w:t>
      </w:r>
      <w:r w:rsidRPr="004E7B3E">
        <w:rPr>
          <w:b/>
          <w:u w:val="single"/>
        </w:rPr>
        <w:t>:</w:t>
      </w:r>
    </w:p>
    <w:p w:rsidR="00400331" w:rsidRPr="004E7B3E" w:rsidRDefault="00400331" w:rsidP="00C14B5D">
      <w:pPr>
        <w:pStyle w:val="ListParagraph"/>
        <w:ind w:left="945"/>
        <w:rPr>
          <w:b/>
          <w:u w:val="single"/>
        </w:rPr>
      </w:pPr>
    </w:p>
    <w:p w:rsidR="00C14B5D" w:rsidRPr="00C14B5D" w:rsidRDefault="00C14B5D" w:rsidP="00C14B5D">
      <w:pPr>
        <w:pStyle w:val="ListParagraph"/>
        <w:numPr>
          <w:ilvl w:val="0"/>
          <w:numId w:val="2"/>
        </w:numPr>
        <w:rPr>
          <w:vanish/>
        </w:rPr>
      </w:pPr>
    </w:p>
    <w:p w:rsidR="005E2DF9" w:rsidRPr="002B562C" w:rsidRDefault="002B562C" w:rsidP="00C14B5D">
      <w:pPr>
        <w:pStyle w:val="ListParagraph"/>
        <w:numPr>
          <w:ilvl w:val="1"/>
          <w:numId w:val="2"/>
        </w:numPr>
        <w:rPr>
          <w:lang w:val="en-US"/>
        </w:rPr>
      </w:pPr>
      <w:r w:rsidRPr="002B562C">
        <w:rPr>
          <w:lang w:val="en-US"/>
        </w:rPr>
        <w:t xml:space="preserve">The </w:t>
      </w:r>
      <w:r w:rsidR="0024250B">
        <w:rPr>
          <w:lang w:val="en-US"/>
        </w:rPr>
        <w:t>General Assembly</w:t>
      </w:r>
      <w:r w:rsidRPr="002B562C">
        <w:rPr>
          <w:lang w:val="en-US"/>
        </w:rPr>
        <w:t xml:space="preserve"> being discussed in the present article is the Local’</w:t>
      </w:r>
      <w:r>
        <w:rPr>
          <w:lang w:val="en-US"/>
        </w:rPr>
        <w:t xml:space="preserve">s </w:t>
      </w:r>
      <w:r w:rsidR="0024250B">
        <w:rPr>
          <w:lang w:val="en-US"/>
        </w:rPr>
        <w:t>General Assembly</w:t>
      </w:r>
      <w:r w:rsidRPr="002B562C">
        <w:rPr>
          <w:lang w:val="en-US"/>
        </w:rPr>
        <w:t xml:space="preserve">. </w:t>
      </w:r>
    </w:p>
    <w:p w:rsidR="002B562C" w:rsidRPr="002B562C" w:rsidRDefault="002B562C" w:rsidP="004E7B3E">
      <w:pPr>
        <w:pStyle w:val="ListParagraph"/>
        <w:numPr>
          <w:ilvl w:val="1"/>
          <w:numId w:val="2"/>
        </w:numPr>
        <w:rPr>
          <w:lang w:val="en-US"/>
        </w:rPr>
      </w:pPr>
      <w:r w:rsidRPr="002B562C">
        <w:rPr>
          <w:lang w:val="en-US"/>
        </w:rPr>
        <w:t xml:space="preserve">There will be a minimum of four (4) member’s </w:t>
      </w:r>
      <w:r w:rsidR="00400331">
        <w:rPr>
          <w:lang w:val="en-US"/>
        </w:rPr>
        <w:t>G</w:t>
      </w:r>
      <w:r w:rsidRPr="002B562C">
        <w:rPr>
          <w:lang w:val="en-US"/>
        </w:rPr>
        <w:t xml:space="preserve">eneral </w:t>
      </w:r>
      <w:r w:rsidR="00400331">
        <w:rPr>
          <w:lang w:val="en-US"/>
        </w:rPr>
        <w:t>A</w:t>
      </w:r>
      <w:r w:rsidRPr="002B562C">
        <w:rPr>
          <w:lang w:val="en-US"/>
        </w:rPr>
        <w:t xml:space="preserve">ssemblies per year. </w:t>
      </w:r>
      <w:r>
        <w:rPr>
          <w:lang w:val="en-US"/>
        </w:rPr>
        <w:t xml:space="preserve"> </w:t>
      </w:r>
      <w:r w:rsidR="008118DC">
        <w:rPr>
          <w:lang w:val="en-US"/>
        </w:rPr>
        <w:t>The Executive C</w:t>
      </w:r>
      <w:r>
        <w:rPr>
          <w:lang w:val="en-US"/>
        </w:rPr>
        <w:t xml:space="preserve">ommittee may postpone a </w:t>
      </w:r>
      <w:r w:rsidR="0024250B">
        <w:rPr>
          <w:lang w:val="en-US"/>
        </w:rPr>
        <w:t>General Assembly</w:t>
      </w:r>
      <w:r>
        <w:rPr>
          <w:lang w:val="en-US"/>
        </w:rPr>
        <w:t xml:space="preserve"> and may also increase the frequency of </w:t>
      </w:r>
      <w:r w:rsidR="00400331">
        <w:rPr>
          <w:lang w:val="en-US"/>
        </w:rPr>
        <w:t>G</w:t>
      </w:r>
      <w:r>
        <w:rPr>
          <w:lang w:val="en-US"/>
        </w:rPr>
        <w:t xml:space="preserve">eneral </w:t>
      </w:r>
      <w:r w:rsidR="00400331">
        <w:rPr>
          <w:lang w:val="en-US"/>
        </w:rPr>
        <w:t>A</w:t>
      </w:r>
      <w:r>
        <w:rPr>
          <w:lang w:val="en-US"/>
        </w:rPr>
        <w:t xml:space="preserve">ssemblies. </w:t>
      </w:r>
    </w:p>
    <w:p w:rsidR="002B562C" w:rsidRDefault="002B562C" w:rsidP="002B562C">
      <w:pPr>
        <w:pStyle w:val="ListParagraph"/>
        <w:ind w:left="945"/>
        <w:rPr>
          <w:lang w:val="en-US"/>
        </w:rPr>
      </w:pPr>
    </w:p>
    <w:p w:rsidR="002B562C" w:rsidRPr="002B562C" w:rsidRDefault="002B562C" w:rsidP="004E7B3E">
      <w:pPr>
        <w:pStyle w:val="ListParagraph"/>
        <w:numPr>
          <w:ilvl w:val="1"/>
          <w:numId w:val="2"/>
        </w:numPr>
        <w:rPr>
          <w:lang w:val="en-US"/>
        </w:rPr>
      </w:pPr>
      <w:r w:rsidRPr="002B562C">
        <w:rPr>
          <w:lang w:val="en-US"/>
        </w:rPr>
        <w:t xml:space="preserve">A special </w:t>
      </w:r>
      <w:r w:rsidR="0024250B">
        <w:rPr>
          <w:lang w:val="en-US"/>
        </w:rPr>
        <w:t>General Assembly</w:t>
      </w:r>
      <w:r w:rsidRPr="002B562C">
        <w:rPr>
          <w:lang w:val="en-US"/>
        </w:rPr>
        <w:t xml:space="preserve"> may be </w:t>
      </w:r>
      <w:r>
        <w:rPr>
          <w:lang w:val="en-US"/>
        </w:rPr>
        <w:t xml:space="preserve">called by the </w:t>
      </w:r>
      <w:r w:rsidR="0015131A">
        <w:rPr>
          <w:lang w:val="en-US"/>
        </w:rPr>
        <w:t>President</w:t>
      </w:r>
      <w:r>
        <w:rPr>
          <w:lang w:val="en-US"/>
        </w:rPr>
        <w:t xml:space="preserve">, which would have the same results and rules </w:t>
      </w:r>
      <w:r w:rsidR="005A28B0">
        <w:rPr>
          <w:lang w:val="en-US"/>
        </w:rPr>
        <w:t xml:space="preserve">as a regular </w:t>
      </w:r>
      <w:r w:rsidR="0024250B">
        <w:rPr>
          <w:lang w:val="en-US"/>
        </w:rPr>
        <w:t>General Assembly</w:t>
      </w:r>
      <w:r w:rsidR="005A28B0">
        <w:rPr>
          <w:lang w:val="en-US"/>
        </w:rPr>
        <w:t xml:space="preserve">.  The </w:t>
      </w:r>
      <w:r w:rsidR="008118DC">
        <w:rPr>
          <w:lang w:val="en-US"/>
        </w:rPr>
        <w:t>Executive C</w:t>
      </w:r>
      <w:r w:rsidR="005A28B0">
        <w:rPr>
          <w:lang w:val="en-US"/>
        </w:rPr>
        <w:t xml:space="preserve">ommittee can postpone a special </w:t>
      </w:r>
      <w:r w:rsidR="0024250B">
        <w:rPr>
          <w:lang w:val="en-US"/>
        </w:rPr>
        <w:t>General Assembly</w:t>
      </w:r>
      <w:r w:rsidR="005A28B0">
        <w:rPr>
          <w:lang w:val="en-US"/>
        </w:rPr>
        <w:t>.</w:t>
      </w:r>
    </w:p>
    <w:p w:rsidR="002B562C" w:rsidRPr="002B562C" w:rsidRDefault="002B562C" w:rsidP="002B562C">
      <w:pPr>
        <w:pStyle w:val="ListParagraph"/>
        <w:rPr>
          <w:lang w:val="en-US"/>
        </w:rPr>
      </w:pPr>
    </w:p>
    <w:p w:rsidR="005E2DF9" w:rsidRPr="0024250B" w:rsidRDefault="002B562C" w:rsidP="002B562C">
      <w:pPr>
        <w:pStyle w:val="ListParagraph"/>
        <w:ind w:left="945"/>
        <w:rPr>
          <w:lang w:val="en-US"/>
        </w:rPr>
      </w:pPr>
      <w:r w:rsidRPr="002B562C">
        <w:rPr>
          <w:lang w:val="en-US"/>
        </w:rPr>
        <w:t xml:space="preserve"> </w:t>
      </w:r>
    </w:p>
    <w:p w:rsidR="0017116C" w:rsidRPr="0017116C" w:rsidRDefault="0017116C" w:rsidP="004E7B3E">
      <w:pPr>
        <w:pStyle w:val="ListParagraph"/>
        <w:numPr>
          <w:ilvl w:val="1"/>
          <w:numId w:val="2"/>
        </w:numPr>
        <w:rPr>
          <w:lang w:val="en-US"/>
        </w:rPr>
      </w:pPr>
      <w:r w:rsidRPr="0017116C">
        <w:rPr>
          <w:lang w:val="en-US"/>
        </w:rPr>
        <w:lastRenderedPageBreak/>
        <w:t xml:space="preserve">Notices of </w:t>
      </w:r>
      <w:r w:rsidR="00400331">
        <w:rPr>
          <w:lang w:val="en-US"/>
        </w:rPr>
        <w:t>G</w:t>
      </w:r>
      <w:r w:rsidRPr="0017116C">
        <w:rPr>
          <w:lang w:val="en-US"/>
        </w:rPr>
        <w:t xml:space="preserve">eneral </w:t>
      </w:r>
      <w:r w:rsidR="00400331">
        <w:rPr>
          <w:lang w:val="en-US"/>
        </w:rPr>
        <w:t>A</w:t>
      </w:r>
      <w:r w:rsidRPr="0017116C">
        <w:rPr>
          <w:lang w:val="en-US"/>
        </w:rPr>
        <w:t>ssemblies must indicate the date, the time, the location as well as</w:t>
      </w:r>
      <w:r>
        <w:rPr>
          <w:lang w:val="en-US"/>
        </w:rPr>
        <w:t xml:space="preserve"> the agenda at least fourteen (14) days before the assembly date.</w:t>
      </w:r>
    </w:p>
    <w:p w:rsidR="0017116C" w:rsidRDefault="0017116C" w:rsidP="004E7B3E">
      <w:pPr>
        <w:pStyle w:val="ListParagraph"/>
        <w:numPr>
          <w:ilvl w:val="1"/>
          <w:numId w:val="2"/>
        </w:numPr>
        <w:rPr>
          <w:lang w:val="en-US"/>
        </w:rPr>
      </w:pPr>
      <w:r w:rsidRPr="0017116C">
        <w:rPr>
          <w:lang w:val="en-US"/>
        </w:rPr>
        <w:t xml:space="preserve">The issue of any payment exceeding a thousand dollars (1000$) by the </w:t>
      </w:r>
      <w:r w:rsidR="00D302E5">
        <w:rPr>
          <w:lang w:val="en-US"/>
        </w:rPr>
        <w:t>Local Section</w:t>
      </w:r>
      <w:r>
        <w:rPr>
          <w:lang w:val="en-US"/>
        </w:rPr>
        <w:t xml:space="preserve"> must be </w:t>
      </w:r>
      <w:r w:rsidR="00400331" w:rsidRPr="00400331">
        <w:rPr>
          <w:lang w:val="en-US"/>
        </w:rPr>
        <w:t>previously</w:t>
      </w:r>
      <w:r w:rsidRPr="00400331">
        <w:rPr>
          <w:lang w:val="en-US"/>
        </w:rPr>
        <w:t xml:space="preserve"> authorized</w:t>
      </w:r>
      <w:r>
        <w:rPr>
          <w:lang w:val="en-US"/>
        </w:rPr>
        <w:t xml:space="preserve"> by the </w:t>
      </w:r>
      <w:r w:rsidR="0024250B">
        <w:rPr>
          <w:lang w:val="en-US"/>
        </w:rPr>
        <w:t>General Assembly</w:t>
      </w:r>
      <w:r>
        <w:rPr>
          <w:lang w:val="en-US"/>
        </w:rPr>
        <w:t>.</w:t>
      </w:r>
    </w:p>
    <w:p w:rsidR="00041EF4" w:rsidRDefault="00041EF4" w:rsidP="00041EF4">
      <w:pPr>
        <w:pStyle w:val="ListParagraph"/>
        <w:numPr>
          <w:ilvl w:val="1"/>
          <w:numId w:val="2"/>
        </w:numPr>
        <w:rPr>
          <w:lang w:val="en-US"/>
        </w:rPr>
      </w:pPr>
      <w:r>
        <w:rPr>
          <w:lang w:val="en-US"/>
        </w:rPr>
        <w:t>If a member present a topic which is not on the agenda during the Assembly, the Local Section</w:t>
      </w:r>
    </w:p>
    <w:p w:rsidR="00041EF4" w:rsidRDefault="00041EF4" w:rsidP="00041EF4">
      <w:pPr>
        <w:pStyle w:val="ListParagraph"/>
        <w:ind w:left="945"/>
        <w:rPr>
          <w:lang w:val="en-US"/>
        </w:rPr>
      </w:pPr>
      <w:r>
        <w:rPr>
          <w:lang w:val="en-US"/>
        </w:rPr>
        <w:t>will proceed in the following manner :</w:t>
      </w:r>
    </w:p>
    <w:p w:rsidR="00041EF4" w:rsidRDefault="00041EF4" w:rsidP="00041EF4">
      <w:pPr>
        <w:pStyle w:val="ListParagraph"/>
        <w:ind w:left="945"/>
        <w:rPr>
          <w:lang w:val="en-US"/>
        </w:rPr>
      </w:pPr>
    </w:p>
    <w:p w:rsidR="00041EF4" w:rsidRDefault="00041EF4" w:rsidP="00041EF4">
      <w:pPr>
        <w:pStyle w:val="ListParagraph"/>
        <w:numPr>
          <w:ilvl w:val="0"/>
          <w:numId w:val="13"/>
        </w:numPr>
        <w:rPr>
          <w:lang w:val="en-US"/>
        </w:rPr>
      </w:pPr>
      <w:r>
        <w:rPr>
          <w:lang w:val="en-US"/>
        </w:rPr>
        <w:t xml:space="preserve">Proposition of a request by a member </w:t>
      </w:r>
    </w:p>
    <w:p w:rsidR="00041EF4" w:rsidRDefault="00041EF4" w:rsidP="00041EF4">
      <w:pPr>
        <w:pStyle w:val="ListParagraph"/>
        <w:numPr>
          <w:ilvl w:val="0"/>
          <w:numId w:val="13"/>
        </w:numPr>
        <w:rPr>
          <w:lang w:val="en-US"/>
        </w:rPr>
      </w:pPr>
      <w:r>
        <w:rPr>
          <w:lang w:val="en-US"/>
        </w:rPr>
        <w:t xml:space="preserve">The request must be seconded by another member </w:t>
      </w:r>
    </w:p>
    <w:p w:rsidR="00041EF4" w:rsidRDefault="00041EF4" w:rsidP="00041EF4">
      <w:pPr>
        <w:pStyle w:val="ListParagraph"/>
        <w:numPr>
          <w:ilvl w:val="0"/>
          <w:numId w:val="13"/>
        </w:numPr>
        <w:rPr>
          <w:lang w:val="en-US"/>
        </w:rPr>
      </w:pPr>
      <w:r>
        <w:rPr>
          <w:lang w:val="en-US"/>
        </w:rPr>
        <w:t>Discussion of the topic</w:t>
      </w:r>
    </w:p>
    <w:p w:rsidR="00041EF4" w:rsidRDefault="00041EF4" w:rsidP="00041EF4">
      <w:pPr>
        <w:pStyle w:val="ListParagraph"/>
        <w:numPr>
          <w:ilvl w:val="0"/>
          <w:numId w:val="13"/>
        </w:numPr>
        <w:rPr>
          <w:lang w:val="en-US"/>
        </w:rPr>
      </w:pPr>
      <w:r>
        <w:rPr>
          <w:lang w:val="en-US"/>
        </w:rPr>
        <w:t>Topic deferred for the next Assembly</w:t>
      </w:r>
    </w:p>
    <w:p w:rsidR="00041EF4" w:rsidRDefault="00041EF4" w:rsidP="00041EF4">
      <w:pPr>
        <w:pStyle w:val="ListParagraph"/>
        <w:numPr>
          <w:ilvl w:val="0"/>
          <w:numId w:val="13"/>
        </w:numPr>
        <w:rPr>
          <w:lang w:val="en-US"/>
        </w:rPr>
      </w:pPr>
      <w:r>
        <w:rPr>
          <w:lang w:val="en-US"/>
        </w:rPr>
        <w:t>Meeting of the executive ( discussion and recommendations )</w:t>
      </w:r>
    </w:p>
    <w:p w:rsidR="00041EF4" w:rsidRDefault="00041EF4" w:rsidP="00041EF4">
      <w:pPr>
        <w:pStyle w:val="ListParagraph"/>
        <w:numPr>
          <w:ilvl w:val="0"/>
          <w:numId w:val="13"/>
        </w:numPr>
        <w:rPr>
          <w:lang w:val="en-US"/>
        </w:rPr>
      </w:pPr>
      <w:r>
        <w:rPr>
          <w:lang w:val="en-US"/>
        </w:rPr>
        <w:t>Discussion and vote of the topic during the following Assembly</w:t>
      </w:r>
    </w:p>
    <w:p w:rsidR="00041EF4" w:rsidRDefault="00041EF4" w:rsidP="00041EF4">
      <w:pPr>
        <w:pStyle w:val="ListParagraph"/>
        <w:rPr>
          <w:lang w:val="en-US"/>
        </w:rPr>
      </w:pPr>
    </w:p>
    <w:p w:rsidR="00041EF4" w:rsidRDefault="00041EF4" w:rsidP="00041EF4">
      <w:pPr>
        <w:pStyle w:val="ListParagraph"/>
        <w:rPr>
          <w:lang w:val="en-US"/>
        </w:rPr>
      </w:pPr>
    </w:p>
    <w:p w:rsidR="00041EF4" w:rsidRPr="00041EF4" w:rsidRDefault="00041EF4" w:rsidP="00041EF4">
      <w:pPr>
        <w:pStyle w:val="ListParagraph"/>
        <w:rPr>
          <w:lang w:val="en-US"/>
        </w:rPr>
      </w:pPr>
      <w:r>
        <w:rPr>
          <w:lang w:val="en-US"/>
        </w:rPr>
        <w:t xml:space="preserve">This is measure is put in place in order to prevent a small group of people </w:t>
      </w:r>
      <w:r w:rsidR="00615D87">
        <w:rPr>
          <w:lang w:val="en-US"/>
        </w:rPr>
        <w:t>to take decisions which will impact the majority, without giving everyone the chance to get properly informed and be heard regarding the subject matter.</w:t>
      </w:r>
    </w:p>
    <w:p w:rsidR="00A53094" w:rsidRPr="0024250B" w:rsidRDefault="00A53094" w:rsidP="00A53094">
      <w:pPr>
        <w:pStyle w:val="ListParagraph"/>
        <w:ind w:left="945"/>
        <w:rPr>
          <w:lang w:val="en-US"/>
        </w:rPr>
      </w:pPr>
    </w:p>
    <w:p w:rsidR="00A53094" w:rsidRPr="0024250B" w:rsidRDefault="00A53094" w:rsidP="00A53094">
      <w:pPr>
        <w:pStyle w:val="ListParagraph"/>
        <w:ind w:left="945"/>
        <w:rPr>
          <w:lang w:val="en-US"/>
        </w:rPr>
      </w:pPr>
    </w:p>
    <w:p w:rsidR="00A53094" w:rsidRPr="00041EF4" w:rsidRDefault="00A53094" w:rsidP="00A53094">
      <w:pPr>
        <w:pStyle w:val="ListParagraph"/>
        <w:ind w:left="945"/>
        <w:rPr>
          <w:b/>
          <w:u w:val="single"/>
        </w:rPr>
      </w:pPr>
      <w:r w:rsidRPr="00041EF4">
        <w:rPr>
          <w:b/>
          <w:u w:val="single"/>
        </w:rPr>
        <w:t>ARTICLE 3 –</w:t>
      </w:r>
      <w:r w:rsidR="0017116C" w:rsidRPr="00041EF4">
        <w:rPr>
          <w:b/>
          <w:u w:val="single"/>
        </w:rPr>
        <w:t>THE LOCAL COMMITTEES</w:t>
      </w:r>
      <w:r w:rsidRPr="00041EF4">
        <w:rPr>
          <w:b/>
          <w:u w:val="single"/>
        </w:rPr>
        <w:t> :</w:t>
      </w:r>
    </w:p>
    <w:p w:rsidR="00A53094" w:rsidRDefault="00A53094" w:rsidP="00A53094">
      <w:pPr>
        <w:pStyle w:val="ListParagraph"/>
        <w:ind w:left="945"/>
      </w:pPr>
    </w:p>
    <w:p w:rsidR="00C14B5D" w:rsidRPr="00C14B5D" w:rsidRDefault="00C14B5D" w:rsidP="00C14B5D">
      <w:pPr>
        <w:pStyle w:val="ListParagraph"/>
        <w:numPr>
          <w:ilvl w:val="0"/>
          <w:numId w:val="2"/>
        </w:numPr>
        <w:rPr>
          <w:vanish/>
        </w:rPr>
      </w:pPr>
    </w:p>
    <w:p w:rsidR="00A53094" w:rsidRPr="006D3C32" w:rsidRDefault="003E527B" w:rsidP="00C14B5D">
      <w:pPr>
        <w:pStyle w:val="ListParagraph"/>
        <w:numPr>
          <w:ilvl w:val="1"/>
          <w:numId w:val="2"/>
        </w:numPr>
        <w:rPr>
          <w:lang w:val="en-CA"/>
        </w:rPr>
      </w:pPr>
      <w:r w:rsidRPr="003E527B">
        <w:rPr>
          <w:lang w:val="en-US"/>
        </w:rPr>
        <w:t xml:space="preserve">It is in the interest of the local’s members that the committees be formed and be functioning in an efficient way. </w:t>
      </w:r>
      <w:r>
        <w:rPr>
          <w:lang w:val="en-US"/>
        </w:rPr>
        <w:t xml:space="preserve"> </w:t>
      </w:r>
      <w:r w:rsidRPr="003E527B">
        <w:rPr>
          <w:lang w:val="en-US"/>
        </w:rPr>
        <w:t>The committee’s role is to oversee a good functioning of the local and promote its members’ interests.</w:t>
      </w:r>
      <w:r>
        <w:rPr>
          <w:lang w:val="en-US"/>
        </w:rPr>
        <w:t xml:space="preserve"> </w:t>
      </w:r>
      <w:r w:rsidRPr="003E527B">
        <w:rPr>
          <w:lang w:val="en-US"/>
        </w:rPr>
        <w:t xml:space="preserve"> </w:t>
      </w:r>
    </w:p>
    <w:p w:rsidR="00807BFA" w:rsidRPr="006D3C32" w:rsidRDefault="00807BFA" w:rsidP="00A53094">
      <w:pPr>
        <w:pStyle w:val="ListParagraph"/>
        <w:ind w:left="945"/>
        <w:rPr>
          <w:lang w:val="en-CA"/>
        </w:rPr>
      </w:pPr>
    </w:p>
    <w:p w:rsidR="003E527B" w:rsidRPr="00400331" w:rsidRDefault="003E527B" w:rsidP="00C14B5D">
      <w:pPr>
        <w:pStyle w:val="ListParagraph"/>
        <w:numPr>
          <w:ilvl w:val="1"/>
          <w:numId w:val="2"/>
        </w:numPr>
        <w:rPr>
          <w:lang w:val="en-US"/>
        </w:rPr>
      </w:pPr>
      <w:r w:rsidRPr="00400331">
        <w:rPr>
          <w:lang w:val="en-US"/>
        </w:rPr>
        <w:t xml:space="preserve">Every decision or action from the committee which would affect the </w:t>
      </w:r>
      <w:r w:rsidR="00D302E5" w:rsidRPr="00400331">
        <w:rPr>
          <w:lang w:val="en-US"/>
        </w:rPr>
        <w:t>Local Section</w:t>
      </w:r>
      <w:r w:rsidRPr="00400331">
        <w:rPr>
          <w:lang w:val="en-US"/>
        </w:rPr>
        <w:t xml:space="preserve"> must be submitted to the concerned committee or the </w:t>
      </w:r>
      <w:r w:rsidR="00400331" w:rsidRPr="00400331">
        <w:rPr>
          <w:lang w:val="en-US"/>
        </w:rPr>
        <w:t>Executive C</w:t>
      </w:r>
      <w:r w:rsidRPr="00400331">
        <w:rPr>
          <w:lang w:val="en-US"/>
        </w:rPr>
        <w:t xml:space="preserve">ommittee, which will later be submitted at the </w:t>
      </w:r>
      <w:r w:rsidR="0024250B" w:rsidRPr="00400331">
        <w:rPr>
          <w:lang w:val="en-US"/>
        </w:rPr>
        <w:t>G</w:t>
      </w:r>
      <w:r w:rsidRPr="00400331">
        <w:rPr>
          <w:lang w:val="en-US"/>
        </w:rPr>
        <w:t xml:space="preserve">eneral </w:t>
      </w:r>
      <w:r w:rsidR="0024250B" w:rsidRPr="00400331">
        <w:rPr>
          <w:lang w:val="en-US"/>
        </w:rPr>
        <w:t>A</w:t>
      </w:r>
      <w:r w:rsidRPr="00400331">
        <w:rPr>
          <w:lang w:val="en-US"/>
        </w:rPr>
        <w:t>ssembly, unless otherwise express</w:t>
      </w:r>
      <w:r w:rsidR="00B335D8" w:rsidRPr="00400331">
        <w:rPr>
          <w:lang w:val="en-US"/>
        </w:rPr>
        <w:t xml:space="preserve">ly stipulated </w:t>
      </w:r>
      <w:r w:rsidR="00400331" w:rsidRPr="00400331">
        <w:rPr>
          <w:lang w:val="en-US"/>
        </w:rPr>
        <w:t>in the current rules.</w:t>
      </w:r>
    </w:p>
    <w:p w:rsidR="003E527B" w:rsidRPr="003E527B" w:rsidRDefault="003E527B" w:rsidP="003E527B">
      <w:pPr>
        <w:pStyle w:val="ListParagraph"/>
        <w:rPr>
          <w:lang w:val="en-US"/>
        </w:rPr>
      </w:pPr>
    </w:p>
    <w:p w:rsidR="003E527B" w:rsidRPr="00597320" w:rsidRDefault="00597320" w:rsidP="00C14B5D">
      <w:pPr>
        <w:pStyle w:val="ListParagraph"/>
        <w:numPr>
          <w:ilvl w:val="1"/>
          <w:numId w:val="2"/>
        </w:numPr>
        <w:rPr>
          <w:lang w:val="en-US"/>
        </w:rPr>
      </w:pPr>
      <w:r w:rsidRPr="00597320">
        <w:rPr>
          <w:lang w:val="en-US"/>
        </w:rPr>
        <w:t xml:space="preserve">No decision may be carried out, or no action can be taken which </w:t>
      </w:r>
      <w:r>
        <w:rPr>
          <w:lang w:val="en-US"/>
        </w:rPr>
        <w:t xml:space="preserve">binds the </w:t>
      </w:r>
      <w:r w:rsidR="00D302E5">
        <w:rPr>
          <w:lang w:val="en-US"/>
        </w:rPr>
        <w:t>Local Section</w:t>
      </w:r>
      <w:r>
        <w:rPr>
          <w:lang w:val="en-US"/>
        </w:rPr>
        <w:t xml:space="preserve">, without having been accepted at a </w:t>
      </w:r>
      <w:r w:rsidR="0024250B">
        <w:rPr>
          <w:lang w:val="en-US"/>
        </w:rPr>
        <w:t>General Assembly</w:t>
      </w:r>
      <w:r>
        <w:rPr>
          <w:lang w:val="en-US"/>
        </w:rPr>
        <w:t>.</w:t>
      </w:r>
    </w:p>
    <w:p w:rsidR="003E527B" w:rsidRPr="00597320" w:rsidRDefault="003E527B" w:rsidP="003E527B">
      <w:pPr>
        <w:pStyle w:val="ListParagraph"/>
        <w:rPr>
          <w:lang w:val="en-US"/>
        </w:rPr>
      </w:pPr>
    </w:p>
    <w:p w:rsidR="00807BFA" w:rsidRPr="00597320" w:rsidRDefault="00597320" w:rsidP="00C14B5D">
      <w:pPr>
        <w:pStyle w:val="ListParagraph"/>
        <w:numPr>
          <w:ilvl w:val="1"/>
          <w:numId w:val="2"/>
        </w:numPr>
        <w:rPr>
          <w:lang w:val="en-US"/>
        </w:rPr>
      </w:pPr>
      <w:r w:rsidRPr="00597320">
        <w:rPr>
          <w:lang w:val="en-US"/>
        </w:rPr>
        <w:t xml:space="preserve">Each committee works according to the internal rules which it awarded itself. </w:t>
      </w:r>
    </w:p>
    <w:p w:rsidR="00807BFA" w:rsidRPr="00597320" w:rsidRDefault="00807BFA" w:rsidP="00C14B5D">
      <w:pPr>
        <w:pStyle w:val="ListParagraph"/>
        <w:ind w:left="945"/>
        <w:rPr>
          <w:lang w:val="en-US"/>
        </w:rPr>
      </w:pPr>
    </w:p>
    <w:p w:rsidR="00597320" w:rsidRPr="00597320" w:rsidRDefault="00597320" w:rsidP="00C14B5D">
      <w:pPr>
        <w:pStyle w:val="ListParagraph"/>
        <w:numPr>
          <w:ilvl w:val="1"/>
          <w:numId w:val="2"/>
        </w:numPr>
        <w:rPr>
          <w:lang w:val="en-US"/>
        </w:rPr>
      </w:pPr>
      <w:r w:rsidRPr="00597320">
        <w:rPr>
          <w:lang w:val="en-US"/>
        </w:rPr>
        <w:t xml:space="preserve">Each committee must report its activities at least once a year at the </w:t>
      </w:r>
      <w:r w:rsidR="0024250B">
        <w:rPr>
          <w:lang w:val="en-US"/>
        </w:rPr>
        <w:t>General Assembly</w:t>
      </w:r>
      <w:r w:rsidRPr="00597320">
        <w:rPr>
          <w:lang w:val="en-US"/>
        </w:rPr>
        <w:t xml:space="preserve"> or upon simple request of the executive committee. </w:t>
      </w:r>
      <w:r>
        <w:rPr>
          <w:lang w:val="en-US"/>
        </w:rPr>
        <w:t xml:space="preserve"> Each committee is under surveillance and under the authority of the executive committee. </w:t>
      </w:r>
    </w:p>
    <w:p w:rsidR="00597320" w:rsidRPr="00597320" w:rsidRDefault="00597320" w:rsidP="00597320">
      <w:pPr>
        <w:pStyle w:val="ListParagraph"/>
        <w:rPr>
          <w:lang w:val="en-US"/>
        </w:rPr>
      </w:pPr>
    </w:p>
    <w:p w:rsidR="00361AA0" w:rsidRPr="00615D87" w:rsidRDefault="00597320" w:rsidP="0062715E">
      <w:pPr>
        <w:pStyle w:val="ListParagraph"/>
        <w:ind w:left="945"/>
        <w:rPr>
          <w:i/>
          <w:u w:val="single"/>
        </w:rPr>
      </w:pPr>
      <w:r w:rsidRPr="00615D87">
        <w:rPr>
          <w:i/>
          <w:u w:val="single"/>
        </w:rPr>
        <w:t xml:space="preserve">The </w:t>
      </w:r>
      <w:r w:rsidRPr="00615D87">
        <w:rPr>
          <w:i/>
          <w:u w:val="single"/>
          <w:lang w:val="en-US"/>
        </w:rPr>
        <w:t>Executive</w:t>
      </w:r>
      <w:r w:rsidRPr="00615D87">
        <w:rPr>
          <w:i/>
          <w:u w:val="single"/>
        </w:rPr>
        <w:t xml:space="preserve"> </w:t>
      </w:r>
      <w:r w:rsidRPr="00615D87">
        <w:rPr>
          <w:i/>
          <w:u w:val="single"/>
          <w:lang w:val="en-US"/>
        </w:rPr>
        <w:t>Committee</w:t>
      </w:r>
      <w:r w:rsidRPr="00615D87">
        <w:rPr>
          <w:i/>
          <w:u w:val="single"/>
        </w:rPr>
        <w:t xml:space="preserve">: </w:t>
      </w:r>
    </w:p>
    <w:p w:rsidR="00361AA0" w:rsidRDefault="00361AA0" w:rsidP="002C306A">
      <w:pPr>
        <w:pStyle w:val="ListParagraph"/>
        <w:ind w:left="945"/>
      </w:pPr>
    </w:p>
    <w:p w:rsidR="00361AA0" w:rsidRPr="00597320" w:rsidRDefault="00597320" w:rsidP="00C14B5D">
      <w:pPr>
        <w:pStyle w:val="ListParagraph"/>
        <w:numPr>
          <w:ilvl w:val="1"/>
          <w:numId w:val="2"/>
        </w:numPr>
        <w:rPr>
          <w:lang w:val="en-US"/>
        </w:rPr>
      </w:pPr>
      <w:r w:rsidRPr="00597320">
        <w:rPr>
          <w:lang w:val="en-US"/>
        </w:rPr>
        <w:t xml:space="preserve">The </w:t>
      </w:r>
      <w:r w:rsidR="008118DC">
        <w:rPr>
          <w:lang w:val="en-US"/>
        </w:rPr>
        <w:t>Executive C</w:t>
      </w:r>
      <w:r w:rsidRPr="00597320">
        <w:rPr>
          <w:lang w:val="en-US"/>
        </w:rPr>
        <w:t>ommittee is composed of e</w:t>
      </w:r>
      <w:r w:rsidR="0062715E">
        <w:rPr>
          <w:lang w:val="en-US"/>
        </w:rPr>
        <w:t xml:space="preserve">leven (11) </w:t>
      </w:r>
      <w:r w:rsidR="0024250B">
        <w:rPr>
          <w:lang w:val="en-US"/>
        </w:rPr>
        <w:t>Local Union</w:t>
      </w:r>
      <w:r w:rsidR="0062715E">
        <w:rPr>
          <w:lang w:val="en-US"/>
        </w:rPr>
        <w:t xml:space="preserve"> officers</w:t>
      </w:r>
      <w:r w:rsidRPr="00597320">
        <w:rPr>
          <w:lang w:val="en-US"/>
        </w:rPr>
        <w:t xml:space="preserve">: </w:t>
      </w:r>
    </w:p>
    <w:p w:rsidR="00361AA0" w:rsidRPr="00597320" w:rsidRDefault="00361AA0" w:rsidP="002C306A">
      <w:pPr>
        <w:pStyle w:val="ListParagraph"/>
        <w:ind w:left="945"/>
        <w:rPr>
          <w:lang w:val="en-US"/>
        </w:rPr>
      </w:pPr>
    </w:p>
    <w:p w:rsidR="00615D87" w:rsidRDefault="00615D87" w:rsidP="002C306A">
      <w:pPr>
        <w:pStyle w:val="ListParagraph"/>
        <w:ind w:left="945"/>
        <w:rPr>
          <w:lang w:val="en-CA"/>
        </w:rPr>
      </w:pPr>
    </w:p>
    <w:p w:rsidR="00361AA0" w:rsidRPr="00B335D8" w:rsidRDefault="00361AA0" w:rsidP="002C306A">
      <w:pPr>
        <w:pStyle w:val="ListParagraph"/>
        <w:ind w:left="945"/>
        <w:rPr>
          <w:lang w:val="en-CA"/>
        </w:rPr>
      </w:pPr>
      <w:r w:rsidRPr="00B335D8">
        <w:rPr>
          <w:lang w:val="en-CA"/>
        </w:rPr>
        <w:t>Pr</w:t>
      </w:r>
      <w:r w:rsidR="00597320" w:rsidRPr="00B335D8">
        <w:rPr>
          <w:lang w:val="en-CA"/>
        </w:rPr>
        <w:t>e</w:t>
      </w:r>
      <w:r w:rsidRPr="00B335D8">
        <w:rPr>
          <w:lang w:val="en-CA"/>
        </w:rPr>
        <w:t>sident</w:t>
      </w:r>
    </w:p>
    <w:p w:rsidR="00361AA0" w:rsidRPr="00B335D8" w:rsidRDefault="00B817A7" w:rsidP="002C306A">
      <w:pPr>
        <w:pStyle w:val="ListParagraph"/>
        <w:ind w:left="945"/>
        <w:rPr>
          <w:lang w:val="en-CA"/>
        </w:rPr>
      </w:pPr>
      <w:r w:rsidRPr="00B335D8">
        <w:rPr>
          <w:lang w:val="en-CA"/>
        </w:rPr>
        <w:t xml:space="preserve">Vice </w:t>
      </w:r>
      <w:r w:rsidR="00597320" w:rsidRPr="00B335D8">
        <w:rPr>
          <w:lang w:val="en-CA"/>
        </w:rPr>
        <w:t>pre</w:t>
      </w:r>
      <w:r w:rsidR="00361AA0" w:rsidRPr="00B335D8">
        <w:rPr>
          <w:lang w:val="en-CA"/>
        </w:rPr>
        <w:t>sident</w:t>
      </w:r>
    </w:p>
    <w:p w:rsidR="00361AA0" w:rsidRPr="00B335D8" w:rsidRDefault="00597320" w:rsidP="00B335D8">
      <w:pPr>
        <w:pStyle w:val="ListParagraph"/>
        <w:ind w:left="945"/>
        <w:rPr>
          <w:lang w:val="en-CA"/>
        </w:rPr>
      </w:pPr>
      <w:r w:rsidRPr="00B335D8">
        <w:rPr>
          <w:lang w:val="en-CA"/>
        </w:rPr>
        <w:t xml:space="preserve">Recording </w:t>
      </w:r>
      <w:r w:rsidR="00B335D8">
        <w:rPr>
          <w:lang w:val="en-CA"/>
        </w:rPr>
        <w:t>s</w:t>
      </w:r>
      <w:r w:rsidR="00361AA0" w:rsidRPr="00B335D8">
        <w:rPr>
          <w:lang w:val="en-CA"/>
        </w:rPr>
        <w:t>ecr</w:t>
      </w:r>
      <w:r w:rsidRPr="00B335D8">
        <w:rPr>
          <w:lang w:val="en-CA"/>
        </w:rPr>
        <w:t>etar</w:t>
      </w:r>
      <w:r w:rsidR="0062715E" w:rsidRPr="00B335D8">
        <w:rPr>
          <w:lang w:val="en-CA"/>
        </w:rPr>
        <w:t>y</w:t>
      </w:r>
      <w:r w:rsidRPr="00B335D8">
        <w:rPr>
          <w:lang w:val="en-CA"/>
        </w:rPr>
        <w:t xml:space="preserve"> </w:t>
      </w:r>
    </w:p>
    <w:p w:rsidR="00361AA0" w:rsidRPr="00703E42" w:rsidRDefault="00B335D8" w:rsidP="002C306A">
      <w:pPr>
        <w:pStyle w:val="ListParagraph"/>
        <w:ind w:left="945"/>
        <w:rPr>
          <w:lang w:val="en-US"/>
        </w:rPr>
      </w:pPr>
      <w:r>
        <w:rPr>
          <w:lang w:val="en-US"/>
        </w:rPr>
        <w:t>Financial s</w:t>
      </w:r>
      <w:r w:rsidR="00597320" w:rsidRPr="00703E42">
        <w:rPr>
          <w:lang w:val="en-US"/>
        </w:rPr>
        <w:t>ecretary</w:t>
      </w:r>
    </w:p>
    <w:p w:rsidR="00361AA0" w:rsidRPr="00B817A7" w:rsidRDefault="00B335D8" w:rsidP="00B335D8">
      <w:pPr>
        <w:pStyle w:val="ListParagraph"/>
        <w:ind w:left="945"/>
        <w:rPr>
          <w:lang w:val="en-US"/>
        </w:rPr>
      </w:pPr>
      <w:r>
        <w:rPr>
          <w:lang w:val="en-US"/>
        </w:rPr>
        <w:t>Financial t</w:t>
      </w:r>
      <w:r w:rsidR="00597320" w:rsidRPr="00B817A7">
        <w:rPr>
          <w:lang w:val="en-US"/>
        </w:rPr>
        <w:t>reasurer</w:t>
      </w:r>
    </w:p>
    <w:p w:rsidR="00361AA0" w:rsidRPr="006D3C32" w:rsidRDefault="00B335D8" w:rsidP="00B817A7">
      <w:pPr>
        <w:pStyle w:val="ListParagraph"/>
        <w:ind w:left="945"/>
        <w:rPr>
          <w:lang w:val="en-CA"/>
        </w:rPr>
      </w:pPr>
      <w:r w:rsidRPr="006D3C32">
        <w:rPr>
          <w:lang w:val="en-CA"/>
        </w:rPr>
        <w:t>Inner g</w:t>
      </w:r>
      <w:r w:rsidR="00B817A7" w:rsidRPr="006D3C32">
        <w:rPr>
          <w:lang w:val="en-CA"/>
        </w:rPr>
        <w:t>uard</w:t>
      </w:r>
      <w:r w:rsidR="00703E42" w:rsidRPr="006D3C32">
        <w:rPr>
          <w:lang w:val="en-CA"/>
        </w:rPr>
        <w:t xml:space="preserve"> </w:t>
      </w:r>
    </w:p>
    <w:p w:rsidR="00361AA0" w:rsidRPr="006D3C32" w:rsidRDefault="00B335D8" w:rsidP="00B335D8">
      <w:pPr>
        <w:pStyle w:val="ListParagraph"/>
        <w:ind w:left="945"/>
        <w:rPr>
          <w:lang w:val="en-CA"/>
        </w:rPr>
      </w:pPr>
      <w:r w:rsidRPr="006D3C32">
        <w:rPr>
          <w:lang w:val="en-CA"/>
        </w:rPr>
        <w:t>Outer guard</w:t>
      </w:r>
    </w:p>
    <w:p w:rsidR="00361AA0" w:rsidRPr="00B335D8" w:rsidRDefault="00361AA0" w:rsidP="002C306A">
      <w:pPr>
        <w:pStyle w:val="ListParagraph"/>
        <w:ind w:left="945"/>
      </w:pPr>
      <w:r w:rsidRPr="00B335D8">
        <w:t>Guide</w:t>
      </w:r>
    </w:p>
    <w:p w:rsidR="00361AA0" w:rsidRDefault="00B335D8" w:rsidP="00B335D8">
      <w:pPr>
        <w:pStyle w:val="ListParagraph"/>
        <w:ind w:left="945"/>
      </w:pPr>
      <w:r w:rsidRPr="00B335D8">
        <w:t xml:space="preserve">Trustees </w:t>
      </w:r>
      <w:r w:rsidR="00B817A7" w:rsidRPr="00B335D8">
        <w:t>(</w:t>
      </w:r>
      <w:r w:rsidR="00361AA0" w:rsidRPr="00B335D8">
        <w:t>3)</w:t>
      </w:r>
    </w:p>
    <w:p w:rsidR="00400331" w:rsidRDefault="00400331" w:rsidP="00B335D8">
      <w:pPr>
        <w:pStyle w:val="ListParagraph"/>
        <w:ind w:left="945"/>
      </w:pPr>
    </w:p>
    <w:p w:rsidR="00361AA0" w:rsidRPr="00597320" w:rsidRDefault="008118DC" w:rsidP="00C14B5D">
      <w:pPr>
        <w:pStyle w:val="ListParagraph"/>
        <w:numPr>
          <w:ilvl w:val="1"/>
          <w:numId w:val="2"/>
        </w:numPr>
        <w:rPr>
          <w:b/>
          <w:u w:val="single"/>
          <w:lang w:val="en-US"/>
        </w:rPr>
      </w:pPr>
      <w:r>
        <w:rPr>
          <w:lang w:val="en-US"/>
        </w:rPr>
        <w:t>The Executive C</w:t>
      </w:r>
      <w:r w:rsidR="00597320" w:rsidRPr="00597320">
        <w:rPr>
          <w:lang w:val="en-US"/>
        </w:rPr>
        <w:t xml:space="preserve">ommittee’s meetings will take place at a time deemed appropriate by the </w:t>
      </w:r>
      <w:r w:rsidR="0015131A">
        <w:rPr>
          <w:lang w:val="en-US"/>
        </w:rPr>
        <w:t>President</w:t>
      </w:r>
      <w:r w:rsidR="00597320" w:rsidRPr="00597320">
        <w:rPr>
          <w:lang w:val="en-US"/>
        </w:rPr>
        <w:t xml:space="preserve">.  </w:t>
      </w:r>
      <w:r w:rsidR="00597320" w:rsidRPr="00597320">
        <w:rPr>
          <w:b/>
          <w:u w:val="single"/>
          <w:lang w:val="en-US"/>
        </w:rPr>
        <w:t>Th</w:t>
      </w:r>
      <w:r w:rsidR="00B90526" w:rsidRPr="00597320">
        <w:rPr>
          <w:b/>
          <w:u w:val="single"/>
          <w:lang w:val="en-US"/>
        </w:rPr>
        <w:t>e</w:t>
      </w:r>
      <w:r>
        <w:rPr>
          <w:b/>
          <w:u w:val="single"/>
          <w:lang w:val="en-US"/>
        </w:rPr>
        <w:t xml:space="preserve"> Executive C</w:t>
      </w:r>
      <w:r w:rsidR="00597320" w:rsidRPr="00597320">
        <w:rPr>
          <w:b/>
          <w:u w:val="single"/>
          <w:lang w:val="en-US"/>
        </w:rPr>
        <w:t xml:space="preserve">ommittee shall have the freedom to adopt a procedure in order to </w:t>
      </w:r>
      <w:r w:rsidR="00597320">
        <w:rPr>
          <w:b/>
          <w:u w:val="single"/>
          <w:lang w:val="en-US"/>
        </w:rPr>
        <w:t xml:space="preserve">provide a framework for the meetings (days/time). </w:t>
      </w:r>
    </w:p>
    <w:p w:rsidR="00361AA0" w:rsidRPr="00597320" w:rsidRDefault="00361AA0" w:rsidP="002C306A">
      <w:pPr>
        <w:pStyle w:val="ListParagraph"/>
        <w:ind w:left="945"/>
        <w:rPr>
          <w:lang w:val="en-US"/>
        </w:rPr>
      </w:pPr>
    </w:p>
    <w:p w:rsidR="006B62B3" w:rsidRPr="006B62B3" w:rsidRDefault="008118DC" w:rsidP="00C14B5D">
      <w:pPr>
        <w:pStyle w:val="ListParagraph"/>
        <w:numPr>
          <w:ilvl w:val="1"/>
          <w:numId w:val="2"/>
        </w:numPr>
        <w:rPr>
          <w:lang w:val="en-US"/>
        </w:rPr>
      </w:pPr>
      <w:r>
        <w:rPr>
          <w:lang w:val="en-US"/>
        </w:rPr>
        <w:t>The Executive C</w:t>
      </w:r>
      <w:r w:rsidR="006B62B3" w:rsidRPr="006B62B3">
        <w:rPr>
          <w:lang w:val="en-US"/>
        </w:rPr>
        <w:t>ommitt</w:t>
      </w:r>
      <w:r w:rsidR="005B1F29">
        <w:rPr>
          <w:lang w:val="en-US"/>
        </w:rPr>
        <w:t>e</w:t>
      </w:r>
      <w:r w:rsidR="006B62B3" w:rsidRPr="006B62B3">
        <w:rPr>
          <w:lang w:val="en-US"/>
        </w:rPr>
        <w:t xml:space="preserve">e’s main functions are, but not limited to, debating the propositions, </w:t>
      </w:r>
      <w:r w:rsidR="005B1F29">
        <w:rPr>
          <w:lang w:val="en-US"/>
        </w:rPr>
        <w:t xml:space="preserve">the resolutions or amendments and recommend them at the </w:t>
      </w:r>
      <w:r w:rsidR="0024250B">
        <w:rPr>
          <w:lang w:val="en-US"/>
        </w:rPr>
        <w:t>General Assembly</w:t>
      </w:r>
      <w:r w:rsidR="005B1F29">
        <w:rPr>
          <w:lang w:val="en-US"/>
        </w:rPr>
        <w:t xml:space="preserve">, execute decisions and ensure that the local and other committees are running smoothly. </w:t>
      </w:r>
    </w:p>
    <w:p w:rsidR="006B62B3" w:rsidRPr="006B62B3" w:rsidRDefault="006B62B3" w:rsidP="006B62B3">
      <w:pPr>
        <w:pStyle w:val="ListParagraph"/>
        <w:rPr>
          <w:lang w:val="en-US"/>
        </w:rPr>
      </w:pPr>
    </w:p>
    <w:p w:rsidR="00361AA0" w:rsidRPr="003151CE" w:rsidRDefault="005B1F29" w:rsidP="002C306A">
      <w:pPr>
        <w:pStyle w:val="ListParagraph"/>
        <w:ind w:left="945"/>
        <w:rPr>
          <w:i/>
          <w:u w:val="single"/>
        </w:rPr>
      </w:pPr>
      <w:r w:rsidRPr="003151CE">
        <w:rPr>
          <w:i/>
          <w:u w:val="single"/>
        </w:rPr>
        <w:t xml:space="preserve">The </w:t>
      </w:r>
      <w:r w:rsidRPr="003151CE">
        <w:rPr>
          <w:i/>
          <w:u w:val="single"/>
          <w:lang w:val="en-US"/>
        </w:rPr>
        <w:t>Grievance</w:t>
      </w:r>
      <w:r w:rsidRPr="003151CE">
        <w:rPr>
          <w:i/>
          <w:u w:val="single"/>
        </w:rPr>
        <w:t xml:space="preserve"> </w:t>
      </w:r>
      <w:r w:rsidR="008118DC" w:rsidRPr="003151CE">
        <w:rPr>
          <w:i/>
          <w:u w:val="single"/>
          <w:lang w:val="en-US"/>
        </w:rPr>
        <w:t>Committee</w:t>
      </w:r>
      <w:r w:rsidR="003151CE">
        <w:rPr>
          <w:i/>
          <w:u w:val="single"/>
        </w:rPr>
        <w:t> :</w:t>
      </w:r>
    </w:p>
    <w:p w:rsidR="00361AA0" w:rsidRDefault="00361AA0" w:rsidP="002C306A">
      <w:pPr>
        <w:pStyle w:val="ListParagraph"/>
        <w:ind w:left="945"/>
      </w:pPr>
    </w:p>
    <w:p w:rsidR="00361AA0" w:rsidRPr="0062715E" w:rsidRDefault="005B1F29" w:rsidP="00C14B5D">
      <w:pPr>
        <w:pStyle w:val="ListParagraph"/>
        <w:numPr>
          <w:ilvl w:val="1"/>
          <w:numId w:val="2"/>
        </w:numPr>
        <w:rPr>
          <w:lang w:val="en-CA"/>
        </w:rPr>
      </w:pPr>
      <w:r w:rsidRPr="005B1F29">
        <w:rPr>
          <w:lang w:val="en-US"/>
        </w:rPr>
        <w:t xml:space="preserve">The </w:t>
      </w:r>
      <w:r w:rsidR="008118DC">
        <w:rPr>
          <w:lang w:val="en-US"/>
        </w:rPr>
        <w:t>G</w:t>
      </w:r>
      <w:r w:rsidRPr="005B1F29">
        <w:rPr>
          <w:lang w:val="en-US"/>
        </w:rPr>
        <w:t xml:space="preserve">rievance </w:t>
      </w:r>
      <w:r w:rsidR="008118DC">
        <w:rPr>
          <w:lang w:val="en-US"/>
        </w:rPr>
        <w:t>Committee</w:t>
      </w:r>
      <w:r w:rsidRPr="005B1F29">
        <w:rPr>
          <w:lang w:val="en-US"/>
        </w:rPr>
        <w:t xml:space="preserve"> consists of a </w:t>
      </w:r>
      <w:r w:rsidRPr="00D80C0A">
        <w:rPr>
          <w:b/>
          <w:u w:val="single"/>
          <w:lang w:val="en-US"/>
        </w:rPr>
        <w:t>minimum</w:t>
      </w:r>
      <w:r w:rsidRPr="005B1F29">
        <w:rPr>
          <w:lang w:val="en-US"/>
        </w:rPr>
        <w:t xml:space="preserve"> of four (4) members, in addition to the </w:t>
      </w:r>
      <w:r w:rsidR="0015131A">
        <w:rPr>
          <w:lang w:val="en-US"/>
        </w:rPr>
        <w:t>President</w:t>
      </w:r>
      <w:r w:rsidRPr="005B1F29">
        <w:rPr>
          <w:lang w:val="en-US"/>
        </w:rPr>
        <w:t xml:space="preserve">. </w:t>
      </w:r>
    </w:p>
    <w:p w:rsidR="00361AA0" w:rsidRPr="0062715E" w:rsidRDefault="00361AA0" w:rsidP="002C306A">
      <w:pPr>
        <w:pStyle w:val="ListParagraph"/>
        <w:ind w:left="945"/>
        <w:rPr>
          <w:lang w:val="en-CA"/>
        </w:rPr>
      </w:pPr>
    </w:p>
    <w:p w:rsidR="00361AA0" w:rsidRPr="005B1F29" w:rsidRDefault="005B1F29" w:rsidP="00C14B5D">
      <w:pPr>
        <w:pStyle w:val="ListParagraph"/>
        <w:numPr>
          <w:ilvl w:val="1"/>
          <w:numId w:val="2"/>
        </w:numPr>
        <w:rPr>
          <w:lang w:val="en-US"/>
        </w:rPr>
      </w:pPr>
      <w:r w:rsidRPr="005B1F29">
        <w:rPr>
          <w:lang w:val="en-US"/>
        </w:rPr>
        <w:t xml:space="preserve">The </w:t>
      </w:r>
      <w:r w:rsidR="008118DC">
        <w:rPr>
          <w:lang w:val="en-US"/>
        </w:rPr>
        <w:t>G</w:t>
      </w:r>
      <w:r w:rsidRPr="005B1F29">
        <w:rPr>
          <w:lang w:val="en-US"/>
        </w:rPr>
        <w:t xml:space="preserve">rievance </w:t>
      </w:r>
      <w:r w:rsidR="008118DC">
        <w:rPr>
          <w:lang w:val="en-US"/>
        </w:rPr>
        <w:t>C</w:t>
      </w:r>
      <w:r w:rsidRPr="005B1F29">
        <w:rPr>
          <w:lang w:val="en-US"/>
        </w:rPr>
        <w:t>ommittee shall meet a</w:t>
      </w:r>
      <w:r>
        <w:rPr>
          <w:lang w:val="en-US"/>
        </w:rPr>
        <w:t>t a time</w:t>
      </w:r>
      <w:r w:rsidRPr="005B1F29">
        <w:rPr>
          <w:lang w:val="en-US"/>
        </w:rPr>
        <w:t xml:space="preserve"> indicated by the </w:t>
      </w:r>
      <w:r w:rsidR="0015131A">
        <w:rPr>
          <w:lang w:val="en-US"/>
        </w:rPr>
        <w:t>President</w:t>
      </w:r>
      <w:r w:rsidRPr="005B1F29">
        <w:rPr>
          <w:lang w:val="en-US"/>
        </w:rPr>
        <w:t xml:space="preserve">. </w:t>
      </w:r>
      <w:r>
        <w:rPr>
          <w:lang w:val="en-US"/>
        </w:rPr>
        <w:t xml:space="preserve"> </w:t>
      </w:r>
    </w:p>
    <w:p w:rsidR="00361AA0" w:rsidRPr="005B1F29" w:rsidRDefault="00361AA0" w:rsidP="002C306A">
      <w:pPr>
        <w:pStyle w:val="ListParagraph"/>
        <w:ind w:left="945"/>
        <w:rPr>
          <w:lang w:val="en-US"/>
        </w:rPr>
      </w:pPr>
    </w:p>
    <w:p w:rsidR="00BB6802" w:rsidRPr="00BB6802" w:rsidRDefault="008118DC" w:rsidP="00C14B5D">
      <w:pPr>
        <w:pStyle w:val="ListParagraph"/>
        <w:numPr>
          <w:ilvl w:val="1"/>
          <w:numId w:val="2"/>
        </w:numPr>
        <w:rPr>
          <w:lang w:val="en-US"/>
        </w:rPr>
      </w:pPr>
      <w:r>
        <w:rPr>
          <w:lang w:val="en-US"/>
        </w:rPr>
        <w:t>The Grievance C</w:t>
      </w:r>
      <w:r w:rsidR="00BB6802" w:rsidRPr="00BB6802">
        <w:rPr>
          <w:lang w:val="en-US"/>
        </w:rPr>
        <w:t xml:space="preserve">ommittee’s main functions are to ensure all </w:t>
      </w:r>
      <w:r w:rsidR="00BB6802">
        <w:rPr>
          <w:lang w:val="en-US"/>
        </w:rPr>
        <w:t>grievance files are completed (grievance, complete investigation, copy of articles in collective agreement, copy of documents, list of witnesses along with their declarations, the company’s response and their arguments, etc.).</w:t>
      </w:r>
    </w:p>
    <w:p w:rsidR="00BB6802" w:rsidRPr="00BB6802" w:rsidRDefault="00BB6802" w:rsidP="00BB6802">
      <w:pPr>
        <w:pStyle w:val="ListParagraph"/>
        <w:rPr>
          <w:lang w:val="en-US"/>
        </w:rPr>
      </w:pPr>
    </w:p>
    <w:p w:rsidR="005D66B0" w:rsidRPr="008118DC" w:rsidRDefault="005B4261" w:rsidP="00C14B5D">
      <w:pPr>
        <w:pStyle w:val="ListParagraph"/>
        <w:numPr>
          <w:ilvl w:val="1"/>
          <w:numId w:val="2"/>
        </w:numPr>
        <w:rPr>
          <w:lang w:val="en-US"/>
        </w:rPr>
      </w:pPr>
      <w:r w:rsidRPr="005B4261">
        <w:rPr>
          <w:lang w:val="en-US"/>
        </w:rPr>
        <w:t xml:space="preserve">Members of the </w:t>
      </w:r>
      <w:r w:rsidR="008118DC">
        <w:rPr>
          <w:lang w:val="en-US"/>
        </w:rPr>
        <w:t>G</w:t>
      </w:r>
      <w:r w:rsidRPr="005B4261">
        <w:rPr>
          <w:lang w:val="en-US"/>
        </w:rPr>
        <w:t xml:space="preserve">rievance </w:t>
      </w:r>
      <w:r w:rsidR="008118DC">
        <w:rPr>
          <w:lang w:val="en-US"/>
        </w:rPr>
        <w:t>C</w:t>
      </w:r>
      <w:r w:rsidRPr="005B4261">
        <w:rPr>
          <w:lang w:val="en-US"/>
        </w:rPr>
        <w:t>ommittee must sign a confidentiality agreement as certain documents contained in their files migh</w:t>
      </w:r>
      <w:r>
        <w:rPr>
          <w:lang w:val="en-US"/>
        </w:rPr>
        <w:t xml:space="preserve">t contain personal information.  </w:t>
      </w:r>
    </w:p>
    <w:p w:rsidR="00500EA5" w:rsidRPr="008118DC" w:rsidRDefault="00500EA5" w:rsidP="002C306A">
      <w:pPr>
        <w:pStyle w:val="ListParagraph"/>
        <w:ind w:left="945"/>
        <w:rPr>
          <w:lang w:val="en-US"/>
        </w:rPr>
      </w:pPr>
    </w:p>
    <w:p w:rsidR="00442F79" w:rsidRPr="003151CE" w:rsidRDefault="005B4261" w:rsidP="00B817A7">
      <w:pPr>
        <w:pStyle w:val="ListParagraph"/>
        <w:ind w:left="945"/>
        <w:rPr>
          <w:i/>
          <w:u w:val="single"/>
          <w:lang w:val="en-US"/>
        </w:rPr>
      </w:pPr>
      <w:r w:rsidRPr="003151CE">
        <w:rPr>
          <w:i/>
          <w:u w:val="single"/>
          <w:lang w:val="en-CA"/>
        </w:rPr>
        <w:t xml:space="preserve">The Arbitration </w:t>
      </w:r>
      <w:r w:rsidR="003151CE">
        <w:rPr>
          <w:i/>
          <w:u w:val="single"/>
          <w:lang w:val="en-US"/>
        </w:rPr>
        <w:t>Committee :</w:t>
      </w:r>
    </w:p>
    <w:p w:rsidR="004E20C2" w:rsidRPr="008118DC" w:rsidRDefault="004E20C2" w:rsidP="002C306A">
      <w:pPr>
        <w:pStyle w:val="ListParagraph"/>
        <w:ind w:left="945"/>
        <w:rPr>
          <w:lang w:val="en-US"/>
        </w:rPr>
      </w:pPr>
    </w:p>
    <w:p w:rsidR="004E20C2" w:rsidRPr="00D302E5" w:rsidRDefault="008118DC" w:rsidP="002C306A">
      <w:pPr>
        <w:pStyle w:val="ListParagraph"/>
        <w:ind w:left="945"/>
        <w:rPr>
          <w:lang w:val="en-US"/>
        </w:rPr>
      </w:pPr>
      <w:r>
        <w:rPr>
          <w:lang w:val="en-US"/>
        </w:rPr>
        <w:t>The Arbitration C</w:t>
      </w:r>
      <w:r w:rsidR="005B4261" w:rsidRPr="005B4261">
        <w:rPr>
          <w:lang w:val="en-US"/>
        </w:rPr>
        <w:t xml:space="preserve">ommittee consists of two (2) members, in addition to the </w:t>
      </w:r>
      <w:r w:rsidR="0015131A">
        <w:rPr>
          <w:lang w:val="en-US"/>
        </w:rPr>
        <w:t>President</w:t>
      </w:r>
      <w:r w:rsidR="005B4261" w:rsidRPr="005B4261">
        <w:rPr>
          <w:lang w:val="en-US"/>
        </w:rPr>
        <w:t xml:space="preserve">. </w:t>
      </w:r>
      <w:r w:rsidR="005B4261">
        <w:rPr>
          <w:lang w:val="en-US"/>
        </w:rPr>
        <w:t xml:space="preserve"> </w:t>
      </w:r>
      <w:r w:rsidR="005B4261" w:rsidRPr="0008006D">
        <w:rPr>
          <w:lang w:val="en-US"/>
        </w:rPr>
        <w:t xml:space="preserve">These 2 members are elected at the same time as the </w:t>
      </w:r>
      <w:r w:rsidR="00D302E5">
        <w:rPr>
          <w:lang w:val="en-US"/>
        </w:rPr>
        <w:t>Local Section</w:t>
      </w:r>
      <w:r w:rsidR="005B4261" w:rsidRPr="0008006D">
        <w:rPr>
          <w:lang w:val="en-US"/>
        </w:rPr>
        <w:t xml:space="preserve">’s </w:t>
      </w:r>
      <w:r w:rsidR="0008006D" w:rsidRPr="0008006D">
        <w:rPr>
          <w:lang w:val="en-US"/>
        </w:rPr>
        <w:t>offi</w:t>
      </w:r>
      <w:r w:rsidR="0008006D">
        <w:rPr>
          <w:lang w:val="en-US"/>
        </w:rPr>
        <w:t xml:space="preserve">cers, which is once every three (3) years. </w:t>
      </w:r>
    </w:p>
    <w:p w:rsidR="004E20C2" w:rsidRPr="00D302E5" w:rsidRDefault="004E20C2" w:rsidP="002C306A">
      <w:pPr>
        <w:pStyle w:val="ListParagraph"/>
        <w:ind w:left="945"/>
        <w:rPr>
          <w:lang w:val="en-US"/>
        </w:rPr>
      </w:pPr>
    </w:p>
    <w:p w:rsidR="004E20C2" w:rsidRPr="00E900E4" w:rsidRDefault="00E900E4" w:rsidP="00C14B5D">
      <w:pPr>
        <w:pStyle w:val="ListParagraph"/>
        <w:numPr>
          <w:ilvl w:val="1"/>
          <w:numId w:val="2"/>
        </w:numPr>
        <w:rPr>
          <w:lang w:val="en-US"/>
        </w:rPr>
      </w:pPr>
      <w:r w:rsidRPr="00E900E4">
        <w:rPr>
          <w:lang w:val="en-US"/>
        </w:rPr>
        <w:t xml:space="preserve">The </w:t>
      </w:r>
      <w:r w:rsidR="008118DC">
        <w:rPr>
          <w:lang w:val="en-US"/>
        </w:rPr>
        <w:t>A</w:t>
      </w:r>
      <w:r w:rsidRPr="00E900E4">
        <w:rPr>
          <w:lang w:val="en-US"/>
        </w:rPr>
        <w:t xml:space="preserve">rbitration </w:t>
      </w:r>
      <w:r w:rsidR="008118DC">
        <w:rPr>
          <w:lang w:val="en-US"/>
        </w:rPr>
        <w:t>C</w:t>
      </w:r>
      <w:r w:rsidRPr="00E900E4">
        <w:rPr>
          <w:lang w:val="en-US"/>
        </w:rPr>
        <w:t>ommittee wi</w:t>
      </w:r>
      <w:r>
        <w:rPr>
          <w:lang w:val="en-US"/>
        </w:rPr>
        <w:t>l</w:t>
      </w:r>
      <w:r w:rsidRPr="00E900E4">
        <w:rPr>
          <w:lang w:val="en-US"/>
        </w:rPr>
        <w:t xml:space="preserve">l have the responsibility to decide whether to send a grievance to arbitration or stop </w:t>
      </w:r>
      <w:r>
        <w:rPr>
          <w:lang w:val="en-US"/>
        </w:rPr>
        <w:t xml:space="preserve">the process associated with the initial grievance.  </w:t>
      </w:r>
    </w:p>
    <w:p w:rsidR="004E20C2" w:rsidRPr="00E900E4" w:rsidRDefault="004E20C2" w:rsidP="002C306A">
      <w:pPr>
        <w:pStyle w:val="ListParagraph"/>
        <w:ind w:left="945"/>
        <w:rPr>
          <w:lang w:val="en-US"/>
        </w:rPr>
      </w:pPr>
    </w:p>
    <w:p w:rsidR="00E900E4" w:rsidRPr="00E900E4" w:rsidRDefault="00E900E4" w:rsidP="00C14B5D">
      <w:pPr>
        <w:pStyle w:val="ListParagraph"/>
        <w:numPr>
          <w:ilvl w:val="1"/>
          <w:numId w:val="2"/>
        </w:numPr>
        <w:rPr>
          <w:lang w:val="en-US"/>
        </w:rPr>
      </w:pPr>
      <w:r w:rsidRPr="00E900E4">
        <w:rPr>
          <w:lang w:val="en-US"/>
        </w:rPr>
        <w:lastRenderedPageBreak/>
        <w:t xml:space="preserve">In the event that a grievance is rejected at the </w:t>
      </w:r>
      <w:r w:rsidR="008118DC">
        <w:rPr>
          <w:lang w:val="en-US"/>
        </w:rPr>
        <w:t>A</w:t>
      </w:r>
      <w:r w:rsidRPr="00E900E4">
        <w:rPr>
          <w:lang w:val="en-US"/>
        </w:rPr>
        <w:t xml:space="preserve">rbitration </w:t>
      </w:r>
      <w:r w:rsidR="008118DC">
        <w:rPr>
          <w:lang w:val="en-US"/>
        </w:rPr>
        <w:t>c</w:t>
      </w:r>
      <w:r w:rsidRPr="00E900E4">
        <w:rPr>
          <w:lang w:val="en-US"/>
        </w:rPr>
        <w:t xml:space="preserve">ommittee, the member(s) will have thirty (30) days following the </w:t>
      </w:r>
      <w:r>
        <w:rPr>
          <w:lang w:val="en-US"/>
        </w:rPr>
        <w:t xml:space="preserve">receipt of the document explaining the reasons of the rejection to litigate their </w:t>
      </w:r>
      <w:r w:rsidRPr="00B817A7">
        <w:rPr>
          <w:lang w:val="en-US"/>
        </w:rPr>
        <w:t xml:space="preserve">case before the </w:t>
      </w:r>
      <w:r w:rsidR="008118DC">
        <w:rPr>
          <w:lang w:val="en-US"/>
        </w:rPr>
        <w:t>A</w:t>
      </w:r>
      <w:r w:rsidRPr="00B817A7">
        <w:rPr>
          <w:lang w:val="en-US"/>
        </w:rPr>
        <w:t xml:space="preserve">rbitration </w:t>
      </w:r>
      <w:r w:rsidR="008118DC">
        <w:rPr>
          <w:lang w:val="en-US"/>
        </w:rPr>
        <w:t>C</w:t>
      </w:r>
      <w:r w:rsidRPr="00B817A7">
        <w:rPr>
          <w:lang w:val="en-US"/>
        </w:rPr>
        <w:t xml:space="preserve">ommittee.   Following this plea, the </w:t>
      </w:r>
      <w:r w:rsidR="008118DC">
        <w:rPr>
          <w:lang w:val="en-US"/>
        </w:rPr>
        <w:t>E</w:t>
      </w:r>
      <w:r w:rsidRPr="00B817A7">
        <w:rPr>
          <w:lang w:val="en-US"/>
        </w:rPr>
        <w:t xml:space="preserve">xecutive </w:t>
      </w:r>
      <w:r w:rsidR="008118DC">
        <w:rPr>
          <w:lang w:val="en-US"/>
        </w:rPr>
        <w:t>C</w:t>
      </w:r>
      <w:r w:rsidRPr="00B817A7">
        <w:rPr>
          <w:lang w:val="en-US"/>
        </w:rPr>
        <w:t>ommittee must confirm or overrule</w:t>
      </w:r>
      <w:r>
        <w:rPr>
          <w:lang w:val="en-US"/>
        </w:rPr>
        <w:t xml:space="preserve"> the </w:t>
      </w:r>
      <w:r w:rsidR="00B817A7">
        <w:rPr>
          <w:lang w:val="en-US"/>
        </w:rPr>
        <w:t xml:space="preserve">decision taken by the </w:t>
      </w:r>
      <w:r w:rsidR="008118DC">
        <w:rPr>
          <w:lang w:val="en-US"/>
        </w:rPr>
        <w:t>A</w:t>
      </w:r>
      <w:r>
        <w:rPr>
          <w:lang w:val="en-US"/>
        </w:rPr>
        <w:t>r</w:t>
      </w:r>
      <w:r w:rsidR="00B817A7">
        <w:rPr>
          <w:lang w:val="en-US"/>
        </w:rPr>
        <w:t xml:space="preserve">bitration </w:t>
      </w:r>
      <w:r w:rsidR="008118DC">
        <w:rPr>
          <w:lang w:val="en-US"/>
        </w:rPr>
        <w:t>C</w:t>
      </w:r>
      <w:r w:rsidR="00B817A7">
        <w:rPr>
          <w:lang w:val="en-US"/>
        </w:rPr>
        <w:t>ommittee team.</w:t>
      </w:r>
    </w:p>
    <w:p w:rsidR="005D66B0" w:rsidRPr="00B817A7" w:rsidRDefault="00E900E4" w:rsidP="002C306A">
      <w:pPr>
        <w:pStyle w:val="ListParagraph"/>
        <w:ind w:left="945"/>
        <w:rPr>
          <w:lang w:val="en-CA"/>
        </w:rPr>
      </w:pPr>
      <w:r w:rsidRPr="00E900E4">
        <w:rPr>
          <w:lang w:val="en-US"/>
        </w:rPr>
        <w:t xml:space="preserve"> </w:t>
      </w:r>
    </w:p>
    <w:p w:rsidR="005D66B0" w:rsidRPr="0062715E" w:rsidRDefault="006B1049" w:rsidP="0062715E">
      <w:pPr>
        <w:pStyle w:val="ListParagraph"/>
        <w:numPr>
          <w:ilvl w:val="1"/>
          <w:numId w:val="2"/>
        </w:numPr>
        <w:rPr>
          <w:lang w:val="en-US"/>
        </w:rPr>
      </w:pPr>
      <w:r>
        <w:rPr>
          <w:lang w:val="en-US"/>
        </w:rPr>
        <w:t xml:space="preserve">Members of the </w:t>
      </w:r>
      <w:r w:rsidR="008118DC">
        <w:rPr>
          <w:lang w:val="en-US"/>
        </w:rPr>
        <w:t>A</w:t>
      </w:r>
      <w:r>
        <w:rPr>
          <w:lang w:val="en-US"/>
        </w:rPr>
        <w:t>rbitration</w:t>
      </w:r>
      <w:r w:rsidRPr="005B4261">
        <w:rPr>
          <w:lang w:val="en-US"/>
        </w:rPr>
        <w:t xml:space="preserve"> </w:t>
      </w:r>
      <w:r w:rsidR="008118DC">
        <w:rPr>
          <w:lang w:val="en-US"/>
        </w:rPr>
        <w:t>C</w:t>
      </w:r>
      <w:r w:rsidRPr="005B4261">
        <w:rPr>
          <w:lang w:val="en-US"/>
        </w:rPr>
        <w:t>ommittee must sign a confidentiality agreement as certain documents contained in their files migh</w:t>
      </w:r>
      <w:r>
        <w:rPr>
          <w:lang w:val="en-US"/>
        </w:rPr>
        <w:t xml:space="preserve">t contain personal information.  </w:t>
      </w:r>
    </w:p>
    <w:p w:rsidR="00442F79" w:rsidRPr="006B1049" w:rsidRDefault="00442F79" w:rsidP="002C306A">
      <w:pPr>
        <w:pStyle w:val="ListParagraph"/>
        <w:ind w:left="945"/>
        <w:rPr>
          <w:lang w:val="en-US"/>
        </w:rPr>
      </w:pPr>
    </w:p>
    <w:p w:rsidR="00442F79" w:rsidRPr="003151CE" w:rsidRDefault="0062715E" w:rsidP="002C306A">
      <w:pPr>
        <w:pStyle w:val="ListParagraph"/>
        <w:ind w:left="945"/>
        <w:rPr>
          <w:i/>
          <w:u w:val="single"/>
        </w:rPr>
      </w:pPr>
      <w:proofErr w:type="spellStart"/>
      <w:r w:rsidRPr="003151CE">
        <w:rPr>
          <w:i/>
          <w:u w:val="single"/>
        </w:rPr>
        <w:t>Health</w:t>
      </w:r>
      <w:proofErr w:type="spellEnd"/>
      <w:r w:rsidRPr="003151CE">
        <w:rPr>
          <w:i/>
          <w:u w:val="single"/>
        </w:rPr>
        <w:t xml:space="preserve"> and </w:t>
      </w:r>
      <w:proofErr w:type="spellStart"/>
      <w:r w:rsidRPr="003151CE">
        <w:rPr>
          <w:i/>
          <w:u w:val="single"/>
        </w:rPr>
        <w:t>Safety</w:t>
      </w:r>
      <w:proofErr w:type="spellEnd"/>
      <w:r w:rsidRPr="003151CE">
        <w:rPr>
          <w:i/>
          <w:u w:val="single"/>
        </w:rPr>
        <w:t xml:space="preserve"> </w:t>
      </w:r>
      <w:proofErr w:type="spellStart"/>
      <w:r w:rsidR="008118DC" w:rsidRPr="003151CE">
        <w:rPr>
          <w:i/>
          <w:u w:val="single"/>
        </w:rPr>
        <w:t>C</w:t>
      </w:r>
      <w:r w:rsidRPr="003151CE">
        <w:rPr>
          <w:i/>
          <w:u w:val="single"/>
        </w:rPr>
        <w:t>ommittees</w:t>
      </w:r>
      <w:proofErr w:type="spellEnd"/>
      <w:r w:rsidR="003151CE">
        <w:rPr>
          <w:i/>
          <w:u w:val="single"/>
        </w:rPr>
        <w:t> :</w:t>
      </w:r>
    </w:p>
    <w:p w:rsidR="00442F79" w:rsidRDefault="00442F79" w:rsidP="002C306A">
      <w:pPr>
        <w:pStyle w:val="ListParagraph"/>
        <w:ind w:left="945"/>
      </w:pPr>
    </w:p>
    <w:p w:rsidR="00442F79" w:rsidRPr="006B1049" w:rsidRDefault="00B817A7" w:rsidP="00B817A7">
      <w:pPr>
        <w:pStyle w:val="ListParagraph"/>
        <w:numPr>
          <w:ilvl w:val="1"/>
          <w:numId w:val="2"/>
        </w:numPr>
        <w:rPr>
          <w:lang w:val="en-US"/>
        </w:rPr>
      </w:pPr>
      <w:r>
        <w:rPr>
          <w:lang w:val="en-US"/>
        </w:rPr>
        <w:t>The H</w:t>
      </w:r>
      <w:r w:rsidR="006B1049" w:rsidRPr="006B1049">
        <w:rPr>
          <w:lang w:val="en-US"/>
        </w:rPr>
        <w:t>ealth an</w:t>
      </w:r>
      <w:r>
        <w:rPr>
          <w:lang w:val="en-US"/>
        </w:rPr>
        <w:t>d S</w:t>
      </w:r>
      <w:r w:rsidR="0062715E">
        <w:rPr>
          <w:lang w:val="en-US"/>
        </w:rPr>
        <w:t xml:space="preserve">afety </w:t>
      </w:r>
      <w:r w:rsidR="008118DC">
        <w:rPr>
          <w:lang w:val="en-US"/>
        </w:rPr>
        <w:t>C</w:t>
      </w:r>
      <w:r w:rsidR="0062715E">
        <w:rPr>
          <w:lang w:val="en-US"/>
        </w:rPr>
        <w:t>ommittee will consist</w:t>
      </w:r>
      <w:r w:rsidR="006B1049" w:rsidRPr="006B1049">
        <w:rPr>
          <w:lang w:val="en-US"/>
        </w:rPr>
        <w:t xml:space="preserve"> of a </w:t>
      </w:r>
      <w:r w:rsidR="003151CE">
        <w:rPr>
          <w:b/>
          <w:u w:val="single"/>
          <w:lang w:val="en-US"/>
        </w:rPr>
        <w:t>maximum</w:t>
      </w:r>
      <w:r w:rsidR="00B90526" w:rsidRPr="006B1049">
        <w:rPr>
          <w:b/>
          <w:u w:val="single"/>
          <w:lang w:val="en-US"/>
        </w:rPr>
        <w:t xml:space="preserve"> </w:t>
      </w:r>
      <w:r w:rsidR="003151CE">
        <w:rPr>
          <w:b/>
          <w:u w:val="single"/>
          <w:lang w:val="en-US"/>
        </w:rPr>
        <w:t>of ten</w:t>
      </w:r>
      <w:r>
        <w:rPr>
          <w:b/>
          <w:u w:val="single"/>
          <w:lang w:val="en-US"/>
        </w:rPr>
        <w:t xml:space="preserve"> (</w:t>
      </w:r>
      <w:r w:rsidR="003151CE">
        <w:rPr>
          <w:b/>
          <w:u w:val="single"/>
          <w:lang w:val="en-US"/>
        </w:rPr>
        <w:t>10</w:t>
      </w:r>
      <w:r w:rsidR="00442F79" w:rsidRPr="006B1049">
        <w:rPr>
          <w:b/>
          <w:u w:val="single"/>
          <w:lang w:val="en-US"/>
        </w:rPr>
        <w:t>)</w:t>
      </w:r>
      <w:r w:rsidR="006B1049" w:rsidRPr="006B1049">
        <w:rPr>
          <w:lang w:val="en-US"/>
        </w:rPr>
        <w:t xml:space="preserve"> membe</w:t>
      </w:r>
      <w:r>
        <w:rPr>
          <w:lang w:val="en-US"/>
        </w:rPr>
        <w:t>rs and will be selected by the H</w:t>
      </w:r>
      <w:r w:rsidR="006B1049" w:rsidRPr="006B1049">
        <w:rPr>
          <w:lang w:val="en-US"/>
        </w:rPr>
        <w:t xml:space="preserve">ealth and </w:t>
      </w:r>
      <w:r>
        <w:rPr>
          <w:lang w:val="en-US"/>
        </w:rPr>
        <w:t>S</w:t>
      </w:r>
      <w:r w:rsidR="006B1049" w:rsidRPr="006B1049">
        <w:rPr>
          <w:lang w:val="en-US"/>
        </w:rPr>
        <w:t xml:space="preserve">afety </w:t>
      </w:r>
      <w:r w:rsidR="00B90526" w:rsidRPr="006B1049">
        <w:rPr>
          <w:b/>
          <w:u w:val="single"/>
          <w:lang w:val="en-US"/>
        </w:rPr>
        <w:t>co-pr</w:t>
      </w:r>
      <w:r w:rsidR="0062715E">
        <w:rPr>
          <w:b/>
          <w:u w:val="single"/>
          <w:lang w:val="en-US"/>
        </w:rPr>
        <w:t>e</w:t>
      </w:r>
      <w:r w:rsidR="00B90526" w:rsidRPr="006B1049">
        <w:rPr>
          <w:b/>
          <w:u w:val="single"/>
          <w:lang w:val="en-US"/>
        </w:rPr>
        <w:t>sidents</w:t>
      </w:r>
      <w:r w:rsidR="00442F79" w:rsidRPr="006B1049">
        <w:rPr>
          <w:lang w:val="en-US"/>
        </w:rPr>
        <w:t>.</w:t>
      </w:r>
    </w:p>
    <w:p w:rsidR="00442F79" w:rsidRPr="006B1049" w:rsidRDefault="00442F79" w:rsidP="002C306A">
      <w:pPr>
        <w:pStyle w:val="ListParagraph"/>
        <w:ind w:left="945"/>
        <w:rPr>
          <w:lang w:val="en-US"/>
        </w:rPr>
      </w:pPr>
    </w:p>
    <w:p w:rsidR="00D955BE" w:rsidRPr="00D80C0A" w:rsidRDefault="00B817A7" w:rsidP="00B817A7">
      <w:pPr>
        <w:pStyle w:val="ListParagraph"/>
        <w:numPr>
          <w:ilvl w:val="1"/>
          <w:numId w:val="2"/>
        </w:numPr>
        <w:rPr>
          <w:b/>
          <w:u w:val="single"/>
          <w:lang w:val="en-US"/>
        </w:rPr>
      </w:pPr>
      <w:r>
        <w:rPr>
          <w:lang w:val="en-US"/>
        </w:rPr>
        <w:t>The H</w:t>
      </w:r>
      <w:r w:rsidR="00D955BE" w:rsidRPr="00D955BE">
        <w:rPr>
          <w:lang w:val="en-US"/>
        </w:rPr>
        <w:t>ealt</w:t>
      </w:r>
      <w:r>
        <w:rPr>
          <w:lang w:val="en-US"/>
        </w:rPr>
        <w:t>h and S</w:t>
      </w:r>
      <w:r w:rsidR="00D955BE" w:rsidRPr="00D955BE">
        <w:rPr>
          <w:lang w:val="en-US"/>
        </w:rPr>
        <w:t xml:space="preserve">afety </w:t>
      </w:r>
      <w:r w:rsidR="008118DC">
        <w:rPr>
          <w:lang w:val="en-US"/>
        </w:rPr>
        <w:t>C</w:t>
      </w:r>
      <w:r w:rsidR="00D955BE" w:rsidRPr="00D955BE">
        <w:rPr>
          <w:lang w:val="en-US"/>
        </w:rPr>
        <w:t xml:space="preserve">ommittee will meet when </w:t>
      </w:r>
      <w:r w:rsidR="003151CE">
        <w:rPr>
          <w:b/>
          <w:u w:val="single"/>
          <w:lang w:val="en-US"/>
        </w:rPr>
        <w:t xml:space="preserve"> a date has been established conjointly between both </w:t>
      </w:r>
      <w:r w:rsidR="002D2757">
        <w:rPr>
          <w:b/>
          <w:u w:val="single"/>
          <w:lang w:val="en-US"/>
        </w:rPr>
        <w:t>co-presidents of the committee</w:t>
      </w:r>
      <w:r w:rsidR="003151CE">
        <w:rPr>
          <w:b/>
          <w:u w:val="single"/>
          <w:lang w:val="en-US"/>
        </w:rPr>
        <w:t xml:space="preserve"> and the employers representatives. In addition, the members of the health and safety committee will have a minimum of two hours of liberation at the </w:t>
      </w:r>
      <w:r w:rsidR="002D2757">
        <w:rPr>
          <w:b/>
          <w:u w:val="single"/>
          <w:lang w:val="en-US"/>
        </w:rPr>
        <w:t>employers</w:t>
      </w:r>
      <w:r w:rsidR="003151CE">
        <w:rPr>
          <w:b/>
          <w:u w:val="single"/>
          <w:lang w:val="en-US"/>
        </w:rPr>
        <w:t xml:space="preserve"> </w:t>
      </w:r>
      <w:r w:rsidR="002D2757">
        <w:rPr>
          <w:b/>
          <w:u w:val="single"/>
          <w:lang w:val="en-US"/>
        </w:rPr>
        <w:t>expense to prepare</w:t>
      </w:r>
      <w:r w:rsidR="003151CE">
        <w:rPr>
          <w:b/>
          <w:u w:val="single"/>
          <w:lang w:val="en-US"/>
        </w:rPr>
        <w:t xml:space="preserve"> for the different meetings with the employer.</w:t>
      </w:r>
    </w:p>
    <w:p w:rsidR="00D955BE" w:rsidRPr="00D955BE" w:rsidRDefault="00D955BE" w:rsidP="00D955BE">
      <w:pPr>
        <w:pStyle w:val="ListParagraph"/>
        <w:rPr>
          <w:lang w:val="en-US"/>
        </w:rPr>
      </w:pPr>
    </w:p>
    <w:p w:rsidR="002A0FED" w:rsidRPr="000E40EC" w:rsidRDefault="001E0938" w:rsidP="0062715E">
      <w:pPr>
        <w:ind w:left="945"/>
        <w:rPr>
          <w:b/>
          <w:u w:val="single"/>
        </w:rPr>
      </w:pPr>
      <w:r>
        <w:rPr>
          <w:b/>
          <w:u w:val="single"/>
        </w:rPr>
        <w:t xml:space="preserve">The </w:t>
      </w:r>
      <w:proofErr w:type="spellStart"/>
      <w:r w:rsidR="0062715E">
        <w:rPr>
          <w:b/>
          <w:u w:val="single"/>
        </w:rPr>
        <w:t>Scheduling</w:t>
      </w:r>
      <w:proofErr w:type="spellEnd"/>
      <w:r w:rsidR="0062715E">
        <w:rPr>
          <w:b/>
          <w:u w:val="single"/>
        </w:rPr>
        <w:t xml:space="preserve"> </w:t>
      </w:r>
      <w:proofErr w:type="spellStart"/>
      <w:r w:rsidR="0062715E">
        <w:rPr>
          <w:b/>
          <w:u w:val="single"/>
        </w:rPr>
        <w:t>C</w:t>
      </w:r>
      <w:r w:rsidR="00D955BE">
        <w:rPr>
          <w:b/>
          <w:u w:val="single"/>
        </w:rPr>
        <w:t>ommittee</w:t>
      </w:r>
      <w:proofErr w:type="spellEnd"/>
      <w:r w:rsidR="002A0FED" w:rsidRPr="000E40EC">
        <w:rPr>
          <w:b/>
          <w:u w:val="single"/>
        </w:rPr>
        <w:t>:</w:t>
      </w:r>
    </w:p>
    <w:p w:rsidR="002A0FED" w:rsidRPr="000E40EC" w:rsidRDefault="002A0FED" w:rsidP="002A0FED">
      <w:pPr>
        <w:rPr>
          <w:b/>
          <w:u w:val="single"/>
        </w:rPr>
      </w:pPr>
    </w:p>
    <w:p w:rsidR="00D955BE" w:rsidRPr="00D955BE" w:rsidRDefault="00D955BE" w:rsidP="002A0FED">
      <w:pPr>
        <w:pStyle w:val="ListParagraph"/>
        <w:numPr>
          <w:ilvl w:val="1"/>
          <w:numId w:val="2"/>
        </w:numPr>
        <w:rPr>
          <w:b/>
          <w:u w:val="single"/>
          <w:lang w:val="en-US"/>
        </w:rPr>
      </w:pPr>
      <w:r w:rsidRPr="00D955BE">
        <w:rPr>
          <w:b/>
          <w:u w:val="single"/>
          <w:lang w:val="en-US"/>
        </w:rPr>
        <w:t xml:space="preserve">The </w:t>
      </w:r>
      <w:r w:rsidR="008118DC">
        <w:rPr>
          <w:b/>
          <w:u w:val="single"/>
          <w:lang w:val="en-US"/>
        </w:rPr>
        <w:t>E</w:t>
      </w:r>
      <w:r w:rsidRPr="00D955BE">
        <w:rPr>
          <w:b/>
          <w:u w:val="single"/>
          <w:lang w:val="en-US"/>
        </w:rPr>
        <w:t xml:space="preserve">xecutive </w:t>
      </w:r>
      <w:r w:rsidR="008118DC">
        <w:rPr>
          <w:b/>
          <w:u w:val="single"/>
          <w:lang w:val="en-US"/>
        </w:rPr>
        <w:t>C</w:t>
      </w:r>
      <w:r w:rsidRPr="00D955BE">
        <w:rPr>
          <w:b/>
          <w:u w:val="single"/>
          <w:lang w:val="en-US"/>
        </w:rPr>
        <w:t xml:space="preserve">ommittee will nominate the </w:t>
      </w:r>
      <w:r w:rsidR="008118DC">
        <w:rPr>
          <w:b/>
          <w:u w:val="single"/>
          <w:lang w:val="en-US"/>
        </w:rPr>
        <w:t>S</w:t>
      </w:r>
      <w:r w:rsidRPr="00D955BE">
        <w:rPr>
          <w:b/>
          <w:u w:val="single"/>
          <w:lang w:val="en-US"/>
        </w:rPr>
        <w:t xml:space="preserve">cheduling </w:t>
      </w:r>
      <w:r w:rsidR="008118DC">
        <w:rPr>
          <w:b/>
          <w:u w:val="single"/>
          <w:lang w:val="en-US"/>
        </w:rPr>
        <w:t>C</w:t>
      </w:r>
      <w:r w:rsidRPr="00D955BE">
        <w:rPr>
          <w:b/>
          <w:u w:val="single"/>
          <w:lang w:val="en-US"/>
        </w:rPr>
        <w:t xml:space="preserve">ommittee.  It shall consist of voluntary members.  The </w:t>
      </w:r>
      <w:r w:rsidR="008118DC">
        <w:rPr>
          <w:b/>
          <w:u w:val="single"/>
          <w:lang w:val="en-US"/>
        </w:rPr>
        <w:t>S</w:t>
      </w:r>
      <w:r w:rsidRPr="00D955BE">
        <w:rPr>
          <w:b/>
          <w:u w:val="single"/>
          <w:lang w:val="en-US"/>
        </w:rPr>
        <w:t xml:space="preserve">cheduling </w:t>
      </w:r>
      <w:r w:rsidR="008118DC">
        <w:rPr>
          <w:b/>
          <w:u w:val="single"/>
          <w:lang w:val="en-US"/>
        </w:rPr>
        <w:t>C</w:t>
      </w:r>
      <w:r w:rsidRPr="00D955BE">
        <w:rPr>
          <w:b/>
          <w:u w:val="single"/>
          <w:lang w:val="en-US"/>
        </w:rPr>
        <w:t>ommittee</w:t>
      </w:r>
      <w:r>
        <w:rPr>
          <w:b/>
          <w:u w:val="single"/>
          <w:lang w:val="en-US"/>
        </w:rPr>
        <w:t xml:space="preserve"> must respect the letter of agreement or any new agreement that might </w:t>
      </w:r>
      <w:r w:rsidRPr="00400331">
        <w:rPr>
          <w:b/>
          <w:u w:val="single"/>
          <w:lang w:val="en-US"/>
        </w:rPr>
        <w:t>be agreed upon for future</w:t>
      </w:r>
      <w:r>
        <w:rPr>
          <w:b/>
          <w:u w:val="single"/>
          <w:lang w:val="en-US"/>
        </w:rPr>
        <w:t xml:space="preserve"> </w:t>
      </w:r>
      <w:r w:rsidR="001E0938">
        <w:rPr>
          <w:b/>
          <w:u w:val="single"/>
          <w:lang w:val="en-US"/>
        </w:rPr>
        <w:t xml:space="preserve">collaboration with the company. </w:t>
      </w:r>
    </w:p>
    <w:p w:rsidR="00D955BE" w:rsidRPr="00D955BE" w:rsidRDefault="00D955BE" w:rsidP="00D955BE">
      <w:pPr>
        <w:pStyle w:val="ListParagraph"/>
        <w:ind w:left="945"/>
        <w:rPr>
          <w:b/>
          <w:u w:val="single"/>
          <w:lang w:val="en-US"/>
        </w:rPr>
      </w:pPr>
    </w:p>
    <w:p w:rsidR="002A0FED" w:rsidRPr="000E40EC" w:rsidRDefault="001E0938" w:rsidP="0062715E">
      <w:pPr>
        <w:ind w:left="945"/>
        <w:rPr>
          <w:b/>
          <w:u w:val="single"/>
        </w:rPr>
      </w:pPr>
      <w:r>
        <w:rPr>
          <w:b/>
          <w:u w:val="single"/>
        </w:rPr>
        <w:t xml:space="preserve">The </w:t>
      </w:r>
      <w:r w:rsidRPr="00400331">
        <w:rPr>
          <w:b/>
          <w:u w:val="single"/>
          <w:lang w:val="en-US"/>
        </w:rPr>
        <w:t>Negotiating</w:t>
      </w:r>
      <w:r>
        <w:rPr>
          <w:b/>
          <w:u w:val="single"/>
        </w:rPr>
        <w:t xml:space="preserve"> </w:t>
      </w:r>
      <w:proofErr w:type="spellStart"/>
      <w:r>
        <w:rPr>
          <w:b/>
          <w:u w:val="single"/>
        </w:rPr>
        <w:t>Committee</w:t>
      </w:r>
      <w:proofErr w:type="spellEnd"/>
      <w:r w:rsidR="002A0FED" w:rsidRPr="000E40EC">
        <w:rPr>
          <w:b/>
          <w:u w:val="single"/>
        </w:rPr>
        <w:t>:</w:t>
      </w:r>
    </w:p>
    <w:p w:rsidR="002A0FED" w:rsidRPr="000E40EC" w:rsidRDefault="002A0FED" w:rsidP="002A0FED">
      <w:pPr>
        <w:rPr>
          <w:b/>
          <w:u w:val="single"/>
        </w:rPr>
      </w:pPr>
    </w:p>
    <w:p w:rsidR="00DC19D0" w:rsidRPr="00B817A7" w:rsidRDefault="00DC19D0" w:rsidP="000E40EC">
      <w:pPr>
        <w:pStyle w:val="ListParagraph"/>
        <w:numPr>
          <w:ilvl w:val="1"/>
          <w:numId w:val="2"/>
        </w:numPr>
        <w:rPr>
          <w:b/>
          <w:u w:val="single"/>
          <w:lang w:val="en-US"/>
        </w:rPr>
      </w:pPr>
      <w:r w:rsidRPr="00B817A7">
        <w:rPr>
          <w:b/>
          <w:u w:val="single"/>
          <w:lang w:val="en-US"/>
        </w:rPr>
        <w:t xml:space="preserve">The </w:t>
      </w:r>
      <w:r w:rsidR="008118DC">
        <w:rPr>
          <w:b/>
          <w:u w:val="single"/>
          <w:lang w:val="en-US"/>
        </w:rPr>
        <w:t>E</w:t>
      </w:r>
      <w:r w:rsidRPr="00B817A7">
        <w:rPr>
          <w:b/>
          <w:u w:val="single"/>
          <w:lang w:val="en-US"/>
        </w:rPr>
        <w:t xml:space="preserve">xecutive </w:t>
      </w:r>
      <w:r w:rsidR="008118DC">
        <w:rPr>
          <w:b/>
          <w:u w:val="single"/>
          <w:lang w:val="en-US"/>
        </w:rPr>
        <w:t>C</w:t>
      </w:r>
      <w:r w:rsidRPr="00B817A7">
        <w:rPr>
          <w:b/>
          <w:u w:val="single"/>
          <w:lang w:val="en-US"/>
        </w:rPr>
        <w:t xml:space="preserve">ommittee can appoint of elect the </w:t>
      </w:r>
      <w:r w:rsidR="008118DC">
        <w:rPr>
          <w:b/>
          <w:u w:val="single"/>
          <w:lang w:val="en-US"/>
        </w:rPr>
        <w:t>N</w:t>
      </w:r>
      <w:r w:rsidRPr="00B817A7">
        <w:rPr>
          <w:b/>
          <w:u w:val="single"/>
          <w:lang w:val="en-US"/>
        </w:rPr>
        <w:t xml:space="preserve">egotiating </w:t>
      </w:r>
      <w:r w:rsidR="008118DC">
        <w:rPr>
          <w:b/>
          <w:u w:val="single"/>
          <w:lang w:val="en-US"/>
        </w:rPr>
        <w:t>C</w:t>
      </w:r>
      <w:r w:rsidRPr="00B817A7">
        <w:rPr>
          <w:b/>
          <w:u w:val="single"/>
          <w:lang w:val="en-US"/>
        </w:rPr>
        <w:t xml:space="preserve">ommittee.  During negotiations, the elected or appointed committee shall remain in office even if a change </w:t>
      </w:r>
      <w:r w:rsidR="00B817A7" w:rsidRPr="00B817A7">
        <w:rPr>
          <w:b/>
          <w:u w:val="single"/>
          <w:lang w:val="en-US"/>
        </w:rPr>
        <w:t>is made to the structure of the Executive Committee.  The purpose of this clause is to ensure stability while negotiating with the company.</w:t>
      </w:r>
    </w:p>
    <w:p w:rsidR="00DC19D0" w:rsidRPr="00DC19D0" w:rsidRDefault="00DC19D0" w:rsidP="00DC19D0">
      <w:pPr>
        <w:pStyle w:val="ListParagraph"/>
        <w:ind w:left="945"/>
        <w:rPr>
          <w:b/>
          <w:highlight w:val="magenta"/>
          <w:u w:val="single"/>
          <w:lang w:val="en-US"/>
        </w:rPr>
      </w:pPr>
    </w:p>
    <w:p w:rsidR="00DC19D0" w:rsidRPr="00DC19D0" w:rsidRDefault="00DC19D0" w:rsidP="00DC19D0">
      <w:pPr>
        <w:pStyle w:val="ListParagraph"/>
        <w:ind w:left="945"/>
        <w:rPr>
          <w:b/>
          <w:highlight w:val="magenta"/>
          <w:u w:val="single"/>
          <w:lang w:val="en-US"/>
        </w:rPr>
      </w:pPr>
    </w:p>
    <w:p w:rsidR="000E40EC" w:rsidRPr="00707291" w:rsidRDefault="00707291" w:rsidP="000E40EC">
      <w:pPr>
        <w:pStyle w:val="ListParagraph"/>
        <w:numPr>
          <w:ilvl w:val="1"/>
          <w:numId w:val="2"/>
        </w:numPr>
        <w:rPr>
          <w:b/>
          <w:u w:val="single"/>
          <w:lang w:val="en-US"/>
        </w:rPr>
      </w:pPr>
      <w:r w:rsidRPr="00707291">
        <w:rPr>
          <w:b/>
          <w:u w:val="single"/>
          <w:lang w:val="en-US"/>
        </w:rPr>
        <w:t xml:space="preserve">At the request of the </w:t>
      </w:r>
      <w:r w:rsidR="008118DC">
        <w:rPr>
          <w:b/>
          <w:u w:val="single"/>
          <w:lang w:val="en-US"/>
        </w:rPr>
        <w:t>E</w:t>
      </w:r>
      <w:r w:rsidRPr="00707291">
        <w:rPr>
          <w:b/>
          <w:u w:val="single"/>
          <w:lang w:val="en-US"/>
        </w:rPr>
        <w:t xml:space="preserve">xecutive </w:t>
      </w:r>
      <w:r w:rsidR="008118DC">
        <w:rPr>
          <w:b/>
          <w:u w:val="single"/>
          <w:lang w:val="en-US"/>
        </w:rPr>
        <w:t>C</w:t>
      </w:r>
      <w:r w:rsidRPr="00707291">
        <w:rPr>
          <w:b/>
          <w:u w:val="single"/>
          <w:lang w:val="en-US"/>
        </w:rPr>
        <w:t xml:space="preserve">ommittee of its members, other committees can be created in order to insure a better representation of its members. </w:t>
      </w:r>
    </w:p>
    <w:p w:rsidR="000E40EC" w:rsidRPr="00707291" w:rsidRDefault="000E40EC" w:rsidP="000E40EC">
      <w:pPr>
        <w:pStyle w:val="ListParagraph"/>
        <w:rPr>
          <w:b/>
          <w:u w:val="single"/>
          <w:lang w:val="en-US"/>
        </w:rPr>
      </w:pPr>
    </w:p>
    <w:p w:rsidR="000E40EC" w:rsidRPr="00707291" w:rsidRDefault="00707291" w:rsidP="000E40EC">
      <w:pPr>
        <w:pStyle w:val="ListParagraph"/>
        <w:numPr>
          <w:ilvl w:val="1"/>
          <w:numId w:val="2"/>
        </w:numPr>
        <w:rPr>
          <w:b/>
          <w:u w:val="single"/>
          <w:lang w:val="en-US"/>
        </w:rPr>
      </w:pPr>
      <w:r w:rsidRPr="00707291">
        <w:rPr>
          <w:b/>
          <w:u w:val="single"/>
          <w:lang w:val="en-US"/>
        </w:rPr>
        <w:t>Once the committees are estab</w:t>
      </w:r>
      <w:r w:rsidR="00B817A7">
        <w:rPr>
          <w:b/>
          <w:u w:val="single"/>
          <w:lang w:val="en-US"/>
        </w:rPr>
        <w:t xml:space="preserve">lished, they will be displayed </w:t>
      </w:r>
      <w:r w:rsidR="002D2757">
        <w:rPr>
          <w:b/>
          <w:u w:val="single"/>
          <w:lang w:val="en-US"/>
        </w:rPr>
        <w:t>on the AC-SO.org site and on the work place.</w:t>
      </w:r>
    </w:p>
    <w:p w:rsidR="00442F79" w:rsidRPr="00707291" w:rsidRDefault="00442F79" w:rsidP="002C306A">
      <w:pPr>
        <w:pStyle w:val="ListParagraph"/>
        <w:ind w:left="945"/>
        <w:rPr>
          <w:b/>
          <w:u w:val="single"/>
          <w:lang w:val="en-US"/>
        </w:rPr>
      </w:pPr>
      <w:r w:rsidRPr="00707291">
        <w:rPr>
          <w:b/>
          <w:u w:val="single"/>
          <w:lang w:val="en-US"/>
        </w:rPr>
        <w:t xml:space="preserve">  </w:t>
      </w:r>
    </w:p>
    <w:p w:rsidR="00442F79" w:rsidRPr="00707291" w:rsidRDefault="00442F79" w:rsidP="002C306A">
      <w:pPr>
        <w:pStyle w:val="ListParagraph"/>
        <w:ind w:left="945"/>
        <w:rPr>
          <w:lang w:val="en-US"/>
        </w:rPr>
      </w:pPr>
    </w:p>
    <w:p w:rsidR="00442F79" w:rsidRPr="002D2757" w:rsidRDefault="00651702" w:rsidP="002C306A">
      <w:pPr>
        <w:pStyle w:val="ListParagraph"/>
        <w:ind w:left="945"/>
        <w:rPr>
          <w:b/>
          <w:u w:val="single"/>
        </w:rPr>
      </w:pPr>
      <w:r w:rsidRPr="002D2757">
        <w:rPr>
          <w:b/>
          <w:u w:val="single"/>
        </w:rPr>
        <w:lastRenderedPageBreak/>
        <w:t>ARTICLE 4</w:t>
      </w:r>
      <w:r w:rsidR="0062715E" w:rsidRPr="002D2757">
        <w:rPr>
          <w:b/>
          <w:u w:val="single"/>
        </w:rPr>
        <w:t xml:space="preserve"> – AFFILIATIONS</w:t>
      </w:r>
      <w:r w:rsidR="00442F79" w:rsidRPr="002D2757">
        <w:rPr>
          <w:b/>
          <w:u w:val="single"/>
        </w:rPr>
        <w:t>:</w:t>
      </w:r>
    </w:p>
    <w:p w:rsidR="00442F79" w:rsidRDefault="00442F79" w:rsidP="002C306A">
      <w:pPr>
        <w:pStyle w:val="ListParagraph"/>
        <w:ind w:left="945"/>
      </w:pPr>
    </w:p>
    <w:p w:rsidR="002C306A" w:rsidRPr="002C306A" w:rsidRDefault="002C306A" w:rsidP="002C306A">
      <w:pPr>
        <w:pStyle w:val="ListParagraph"/>
        <w:numPr>
          <w:ilvl w:val="0"/>
          <w:numId w:val="2"/>
        </w:numPr>
        <w:rPr>
          <w:vanish/>
        </w:rPr>
      </w:pPr>
    </w:p>
    <w:p w:rsidR="00442F79" w:rsidRPr="00707291" w:rsidRDefault="00707291" w:rsidP="002C306A">
      <w:pPr>
        <w:pStyle w:val="ListParagraph"/>
        <w:numPr>
          <w:ilvl w:val="1"/>
          <w:numId w:val="2"/>
        </w:numPr>
        <w:rPr>
          <w:lang w:val="en-US"/>
        </w:rPr>
      </w:pPr>
      <w:r w:rsidRPr="00707291">
        <w:rPr>
          <w:lang w:val="en-US"/>
        </w:rPr>
        <w:t xml:space="preserve">It is at the interest of all its members that the </w:t>
      </w:r>
      <w:r w:rsidR="00D302E5">
        <w:rPr>
          <w:lang w:val="en-US"/>
        </w:rPr>
        <w:t>Local Section</w:t>
      </w:r>
      <w:r w:rsidRPr="00707291">
        <w:rPr>
          <w:lang w:val="en-US"/>
        </w:rPr>
        <w:t xml:space="preserve"> maintain</w:t>
      </w:r>
      <w:r w:rsidR="00D302E5">
        <w:rPr>
          <w:lang w:val="en-US"/>
        </w:rPr>
        <w:t>s</w:t>
      </w:r>
      <w:r w:rsidRPr="00707291">
        <w:rPr>
          <w:lang w:val="en-US"/>
        </w:rPr>
        <w:t xml:space="preserve"> and develops </w:t>
      </w:r>
      <w:r>
        <w:rPr>
          <w:lang w:val="en-US"/>
        </w:rPr>
        <w:t>relations with different de</w:t>
      </w:r>
      <w:r w:rsidRPr="00707291">
        <w:rPr>
          <w:lang w:val="en-US"/>
        </w:rPr>
        <w:t>m</w:t>
      </w:r>
      <w:r>
        <w:rPr>
          <w:lang w:val="en-US"/>
        </w:rPr>
        <w:t>o</w:t>
      </w:r>
      <w:r w:rsidRPr="00707291">
        <w:rPr>
          <w:lang w:val="en-US"/>
        </w:rPr>
        <w:t>cratic union struct</w:t>
      </w:r>
      <w:r>
        <w:rPr>
          <w:lang w:val="en-US"/>
        </w:rPr>
        <w:t>ures</w:t>
      </w:r>
      <w:r w:rsidRPr="00707291">
        <w:rPr>
          <w:lang w:val="en-US"/>
        </w:rPr>
        <w:t>.</w:t>
      </w:r>
      <w:r>
        <w:rPr>
          <w:lang w:val="en-US"/>
        </w:rPr>
        <w:t xml:space="preserve">  </w:t>
      </w:r>
      <w:r w:rsidRPr="00707291">
        <w:rPr>
          <w:lang w:val="en-US"/>
        </w:rPr>
        <w:t xml:space="preserve"> </w:t>
      </w:r>
    </w:p>
    <w:p w:rsidR="00442F79" w:rsidRPr="00707291" w:rsidRDefault="00442F79" w:rsidP="002C306A">
      <w:pPr>
        <w:pStyle w:val="ListParagraph"/>
        <w:ind w:left="945"/>
        <w:rPr>
          <w:lang w:val="en-US"/>
        </w:rPr>
      </w:pPr>
    </w:p>
    <w:p w:rsidR="00442F79" w:rsidRPr="00707291" w:rsidRDefault="00D302E5" w:rsidP="00E64E7D">
      <w:pPr>
        <w:pStyle w:val="ListParagraph"/>
        <w:numPr>
          <w:ilvl w:val="1"/>
          <w:numId w:val="2"/>
        </w:numPr>
        <w:rPr>
          <w:lang w:val="en-US"/>
        </w:rPr>
      </w:pPr>
      <w:r>
        <w:t>Local Section</w:t>
      </w:r>
      <w:r w:rsidR="00707291">
        <w:t xml:space="preserve"> </w:t>
      </w:r>
      <w:r w:rsidR="00442F79">
        <w:t>9554</w:t>
      </w:r>
      <w:r w:rsidR="00707291">
        <w:t xml:space="preserve"> </w:t>
      </w:r>
      <w:proofErr w:type="spellStart"/>
      <w:r w:rsidR="00707291" w:rsidRPr="00E64E7D">
        <w:t>maintains</w:t>
      </w:r>
      <w:proofErr w:type="spellEnd"/>
      <w:r w:rsidR="00707291">
        <w:t xml:space="preserve"> </w:t>
      </w:r>
      <w:proofErr w:type="spellStart"/>
      <w:r w:rsidR="00707291">
        <w:t>its</w:t>
      </w:r>
      <w:proofErr w:type="spellEnd"/>
      <w:r w:rsidR="00707291">
        <w:t xml:space="preserve"> affiliations and pays </w:t>
      </w:r>
      <w:proofErr w:type="spellStart"/>
      <w:r w:rsidR="00707291">
        <w:t>its</w:t>
      </w:r>
      <w:proofErr w:type="spellEnd"/>
      <w:r w:rsidR="00707291">
        <w:t xml:space="preserve"> </w:t>
      </w:r>
      <w:proofErr w:type="spellStart"/>
      <w:r w:rsidR="00707291" w:rsidRPr="00D302E5">
        <w:t>membership</w:t>
      </w:r>
      <w:proofErr w:type="spellEnd"/>
      <w:r w:rsidR="00707291">
        <w:t xml:space="preserve"> dues t</w:t>
      </w:r>
      <w:r w:rsidR="00707291" w:rsidRPr="00400331">
        <w:t xml:space="preserve">o the </w:t>
      </w:r>
      <w:r w:rsidR="00442F79" w:rsidRPr="00400331">
        <w:t>FÉDÉRATION DES TRAVAILLEURS ET TRAVAILLEUSES DU QUÉBEC ( F.T.Q ).</w:t>
      </w:r>
      <w:r w:rsidR="00B90526">
        <w:t xml:space="preserve"> </w:t>
      </w:r>
      <w:r w:rsidR="00707291" w:rsidRPr="00707291">
        <w:rPr>
          <w:b/>
          <w:u w:val="single"/>
          <w:lang w:val="en-US"/>
        </w:rPr>
        <w:t xml:space="preserve">The </w:t>
      </w:r>
      <w:r w:rsidR="008118DC">
        <w:rPr>
          <w:b/>
          <w:u w:val="single"/>
          <w:lang w:val="en-US"/>
        </w:rPr>
        <w:t>E</w:t>
      </w:r>
      <w:r w:rsidR="00707291" w:rsidRPr="00707291">
        <w:rPr>
          <w:b/>
          <w:u w:val="single"/>
          <w:lang w:val="en-US"/>
        </w:rPr>
        <w:t xml:space="preserve">xecutive </w:t>
      </w:r>
      <w:r w:rsidR="008118DC">
        <w:rPr>
          <w:b/>
          <w:u w:val="single"/>
          <w:lang w:val="en-US"/>
        </w:rPr>
        <w:t>C</w:t>
      </w:r>
      <w:r w:rsidR="00D80C0A">
        <w:rPr>
          <w:b/>
          <w:u w:val="single"/>
          <w:lang w:val="en-US"/>
        </w:rPr>
        <w:t xml:space="preserve">ommittee may </w:t>
      </w:r>
      <w:r w:rsidR="00707291" w:rsidRPr="00707291">
        <w:rPr>
          <w:b/>
          <w:u w:val="single"/>
          <w:lang w:val="en-US"/>
        </w:rPr>
        <w:t>terminate</w:t>
      </w:r>
      <w:r w:rsidR="00400331">
        <w:rPr>
          <w:b/>
          <w:u w:val="single"/>
          <w:lang w:val="en-US"/>
        </w:rPr>
        <w:t xml:space="preserve"> its</w:t>
      </w:r>
      <w:r w:rsidR="00707291" w:rsidRPr="00707291">
        <w:rPr>
          <w:b/>
          <w:u w:val="single"/>
          <w:lang w:val="en-US"/>
        </w:rPr>
        <w:t xml:space="preserve"> affiliation at any given time. </w:t>
      </w:r>
    </w:p>
    <w:p w:rsidR="00442F79" w:rsidRPr="00707291" w:rsidRDefault="00442F79" w:rsidP="002C306A">
      <w:pPr>
        <w:pStyle w:val="ListParagraph"/>
        <w:ind w:left="945"/>
        <w:rPr>
          <w:lang w:val="en-US"/>
        </w:rPr>
      </w:pPr>
    </w:p>
    <w:p w:rsidR="002C306A" w:rsidRPr="002C306A" w:rsidRDefault="002C306A" w:rsidP="002C306A">
      <w:pPr>
        <w:pStyle w:val="ListParagraph"/>
        <w:numPr>
          <w:ilvl w:val="0"/>
          <w:numId w:val="2"/>
        </w:numPr>
        <w:rPr>
          <w:vanish/>
        </w:rPr>
      </w:pPr>
    </w:p>
    <w:p w:rsidR="00442F79" w:rsidRPr="00BC78AC" w:rsidRDefault="00651702" w:rsidP="002C306A">
      <w:pPr>
        <w:pStyle w:val="ListParagraph"/>
        <w:ind w:left="945"/>
        <w:rPr>
          <w:b/>
          <w:u w:val="single"/>
          <w:lang w:val="en-US"/>
        </w:rPr>
      </w:pPr>
      <w:r w:rsidRPr="00BC78AC">
        <w:rPr>
          <w:b/>
          <w:u w:val="single"/>
          <w:lang w:val="en-US"/>
        </w:rPr>
        <w:t>ARTICLE 5</w:t>
      </w:r>
      <w:r w:rsidR="00442F79" w:rsidRPr="00BC78AC">
        <w:rPr>
          <w:b/>
          <w:u w:val="single"/>
          <w:lang w:val="en-US"/>
        </w:rPr>
        <w:t xml:space="preserve"> – </w:t>
      </w:r>
      <w:r w:rsidR="00707291" w:rsidRPr="00BC78AC">
        <w:rPr>
          <w:b/>
          <w:u w:val="single"/>
          <w:lang w:val="en-US"/>
        </w:rPr>
        <w:t>REIMBURSEMENT OF LOS</w:t>
      </w:r>
      <w:r w:rsidR="00D80C0A" w:rsidRPr="00BC78AC">
        <w:rPr>
          <w:b/>
          <w:u w:val="single"/>
          <w:lang w:val="en-US"/>
        </w:rPr>
        <w:t>T</w:t>
      </w:r>
      <w:r w:rsidR="00707291" w:rsidRPr="00BC78AC">
        <w:rPr>
          <w:b/>
          <w:u w:val="single"/>
          <w:lang w:val="en-US"/>
        </w:rPr>
        <w:t xml:space="preserve"> SALARY</w:t>
      </w:r>
      <w:r w:rsidR="00BC78AC">
        <w:rPr>
          <w:b/>
          <w:u w:val="single"/>
          <w:lang w:val="en-US"/>
        </w:rPr>
        <w:t xml:space="preserve"> :</w:t>
      </w:r>
    </w:p>
    <w:p w:rsidR="00442F79" w:rsidRPr="00BB1312" w:rsidRDefault="00442F79" w:rsidP="002C306A">
      <w:pPr>
        <w:pStyle w:val="ListParagraph"/>
        <w:ind w:left="945"/>
        <w:rPr>
          <w:lang w:val="en-US"/>
        </w:rPr>
      </w:pPr>
    </w:p>
    <w:p w:rsidR="00BB1312" w:rsidRDefault="00400331" w:rsidP="00C14B5D">
      <w:pPr>
        <w:pStyle w:val="ListParagraph"/>
        <w:numPr>
          <w:ilvl w:val="1"/>
          <w:numId w:val="2"/>
        </w:numPr>
        <w:rPr>
          <w:lang w:val="en-US"/>
        </w:rPr>
      </w:pPr>
      <w:r>
        <w:rPr>
          <w:lang w:val="en-US"/>
        </w:rPr>
        <w:t>It is in the interest</w:t>
      </w:r>
      <w:r w:rsidR="00BB1312" w:rsidRPr="00BB1312">
        <w:rPr>
          <w:lang w:val="en-US"/>
        </w:rPr>
        <w:t xml:space="preserve"> of all members that </w:t>
      </w:r>
      <w:r w:rsidR="00BB1312">
        <w:rPr>
          <w:lang w:val="en-US"/>
        </w:rPr>
        <w:t>the most</w:t>
      </w:r>
      <w:r w:rsidR="00BB1312" w:rsidRPr="00BB1312">
        <w:rPr>
          <w:lang w:val="en-US"/>
        </w:rPr>
        <w:t xml:space="preserve"> </w:t>
      </w:r>
      <w:r w:rsidRPr="00BB1312">
        <w:rPr>
          <w:lang w:val="en-US"/>
        </w:rPr>
        <w:t>liberation</w:t>
      </w:r>
      <w:r w:rsidR="00BB1312" w:rsidRPr="00BB1312">
        <w:rPr>
          <w:lang w:val="en-US"/>
        </w:rPr>
        <w:t xml:space="preserve"> </w:t>
      </w:r>
      <w:r w:rsidR="00BB1312">
        <w:rPr>
          <w:lang w:val="en-US"/>
        </w:rPr>
        <w:t xml:space="preserve">possible be paid by the employer.  This </w:t>
      </w:r>
      <w:r w:rsidR="006F3063">
        <w:rPr>
          <w:lang w:val="en-US"/>
        </w:rPr>
        <w:t>is why</w:t>
      </w:r>
      <w:r w:rsidR="00BB1312">
        <w:rPr>
          <w:lang w:val="en-US"/>
        </w:rPr>
        <w:t xml:space="preserve"> the </w:t>
      </w:r>
      <w:r w:rsidR="00D302E5">
        <w:rPr>
          <w:lang w:val="en-US"/>
        </w:rPr>
        <w:t>Local Section</w:t>
      </w:r>
      <w:r w:rsidR="00BB1312">
        <w:rPr>
          <w:lang w:val="en-US"/>
        </w:rPr>
        <w:t xml:space="preserve"> wishes to have provisions included in the collective agreement. </w:t>
      </w:r>
    </w:p>
    <w:p w:rsidR="00BB1312" w:rsidRDefault="00BB1312" w:rsidP="00BB1312">
      <w:pPr>
        <w:pStyle w:val="ListParagraph"/>
        <w:ind w:left="945"/>
        <w:rPr>
          <w:lang w:val="en-US"/>
        </w:rPr>
      </w:pPr>
    </w:p>
    <w:p w:rsidR="00BB1312" w:rsidRPr="00BB1312" w:rsidRDefault="00BB1312" w:rsidP="00BB1312">
      <w:pPr>
        <w:pStyle w:val="ListParagraph"/>
        <w:ind w:left="945"/>
        <w:rPr>
          <w:lang w:val="en-US"/>
        </w:rPr>
      </w:pPr>
      <w:r>
        <w:rPr>
          <w:lang w:val="en-US"/>
        </w:rPr>
        <w:t>Furthermore, in the case of union liberatio</w:t>
      </w:r>
      <w:r w:rsidR="0062715E">
        <w:rPr>
          <w:lang w:val="en-US"/>
        </w:rPr>
        <w:t xml:space="preserve">n of not paid by the employer, </w:t>
      </w:r>
      <w:r>
        <w:rPr>
          <w:lang w:val="en-US"/>
        </w:rPr>
        <w:t xml:space="preserve">the </w:t>
      </w:r>
      <w:r w:rsidR="00D302E5">
        <w:rPr>
          <w:lang w:val="en-US"/>
        </w:rPr>
        <w:t>Local Section</w:t>
      </w:r>
      <w:r>
        <w:rPr>
          <w:lang w:val="en-US"/>
        </w:rPr>
        <w:t xml:space="preserve"> wishes to negotiate provisions which provide the maintenance of remuneration by the employer and the reimbursement to the employer by its </w:t>
      </w:r>
      <w:r w:rsidR="00D302E5">
        <w:rPr>
          <w:lang w:val="en-US"/>
        </w:rPr>
        <w:t>Local Section</w:t>
      </w:r>
      <w:r>
        <w:rPr>
          <w:lang w:val="en-US"/>
        </w:rPr>
        <w:t xml:space="preserve">.  </w:t>
      </w:r>
    </w:p>
    <w:p w:rsidR="00BB1312" w:rsidRPr="00BB1312" w:rsidRDefault="00BB1312" w:rsidP="00BB1312">
      <w:pPr>
        <w:pStyle w:val="ListParagraph"/>
        <w:ind w:left="945"/>
        <w:rPr>
          <w:lang w:val="en-US"/>
        </w:rPr>
      </w:pPr>
    </w:p>
    <w:p w:rsidR="00DF46D4" w:rsidRPr="0024250B" w:rsidRDefault="00BB1312" w:rsidP="00C14B5D">
      <w:pPr>
        <w:pStyle w:val="ListParagraph"/>
        <w:numPr>
          <w:ilvl w:val="1"/>
          <w:numId w:val="2"/>
        </w:numPr>
        <w:rPr>
          <w:lang w:val="en-US"/>
        </w:rPr>
      </w:pPr>
      <w:r w:rsidRPr="00BB1312">
        <w:rPr>
          <w:lang w:val="en-US"/>
        </w:rPr>
        <w:t xml:space="preserve">All reimbursement of lost salary must be authorized by the </w:t>
      </w:r>
      <w:r w:rsidR="0015131A">
        <w:rPr>
          <w:lang w:val="en-US"/>
        </w:rPr>
        <w:t>President</w:t>
      </w:r>
      <w:r w:rsidRPr="00BB1312">
        <w:rPr>
          <w:lang w:val="en-US"/>
        </w:rPr>
        <w:t xml:space="preserve"> as well as by the secretaries </w:t>
      </w:r>
      <w:r w:rsidRPr="006F3063">
        <w:rPr>
          <w:lang w:val="en-US"/>
        </w:rPr>
        <w:t xml:space="preserve">and the </w:t>
      </w:r>
      <w:r w:rsidR="006F3063" w:rsidRPr="006F3063">
        <w:rPr>
          <w:lang w:val="en-US"/>
        </w:rPr>
        <w:t xml:space="preserve">financial </w:t>
      </w:r>
      <w:r w:rsidRPr="006F3063">
        <w:rPr>
          <w:lang w:val="en-US"/>
        </w:rPr>
        <w:t xml:space="preserve">secretary and </w:t>
      </w:r>
      <w:r w:rsidR="006F3063" w:rsidRPr="006F3063">
        <w:rPr>
          <w:lang w:val="en-US"/>
        </w:rPr>
        <w:t>financial treasurer</w:t>
      </w:r>
      <w:r w:rsidRPr="006F3063">
        <w:rPr>
          <w:lang w:val="en-US"/>
        </w:rPr>
        <w:t>.</w:t>
      </w:r>
      <w:r>
        <w:rPr>
          <w:lang w:val="en-US"/>
        </w:rPr>
        <w:t xml:space="preserve">  </w:t>
      </w:r>
      <w:r w:rsidR="00DF46D4" w:rsidRPr="00BB1312">
        <w:rPr>
          <w:lang w:val="en-US"/>
        </w:rPr>
        <w:t xml:space="preserve"> </w:t>
      </w:r>
      <w:r w:rsidRPr="00F96849">
        <w:rPr>
          <w:lang w:val="en-US"/>
        </w:rPr>
        <w:t xml:space="preserve">Furthermore, all reimbursement of salary must be submitted </w:t>
      </w:r>
      <w:r w:rsidR="00F96849" w:rsidRPr="00F96849">
        <w:rPr>
          <w:lang w:val="en-US"/>
        </w:rPr>
        <w:t xml:space="preserve">to the following </w:t>
      </w:r>
      <w:r w:rsidR="0024250B">
        <w:rPr>
          <w:lang w:val="en-US"/>
        </w:rPr>
        <w:t>General Assembly</w:t>
      </w:r>
      <w:r w:rsidR="00F96849" w:rsidRPr="00F96849">
        <w:rPr>
          <w:lang w:val="en-US"/>
        </w:rPr>
        <w:t xml:space="preserve">. </w:t>
      </w:r>
      <w:r w:rsidR="00F96849">
        <w:rPr>
          <w:lang w:val="en-US"/>
        </w:rPr>
        <w:t xml:space="preserve"> </w:t>
      </w:r>
    </w:p>
    <w:p w:rsidR="00DF46D4" w:rsidRPr="0024250B" w:rsidRDefault="00DF46D4" w:rsidP="002C306A">
      <w:pPr>
        <w:pStyle w:val="ListParagraph"/>
        <w:ind w:left="945"/>
        <w:rPr>
          <w:lang w:val="en-US"/>
        </w:rPr>
      </w:pPr>
    </w:p>
    <w:p w:rsidR="00DF46D4" w:rsidRPr="00D302E5" w:rsidRDefault="006F3063" w:rsidP="00C14B5D">
      <w:pPr>
        <w:pStyle w:val="ListParagraph"/>
        <w:numPr>
          <w:ilvl w:val="1"/>
          <w:numId w:val="2"/>
        </w:numPr>
        <w:rPr>
          <w:lang w:val="en-US"/>
        </w:rPr>
      </w:pPr>
      <w:r>
        <w:rPr>
          <w:lang w:val="en-US"/>
        </w:rPr>
        <w:t>No check</w:t>
      </w:r>
      <w:r w:rsidR="00F96849" w:rsidRPr="00F96849">
        <w:rPr>
          <w:lang w:val="en-US"/>
        </w:rPr>
        <w:t xml:space="preserve"> can be submitted for lost salary without full completion of the form provided by the </w:t>
      </w:r>
      <w:r w:rsidR="00D302E5">
        <w:rPr>
          <w:lang w:val="en-US"/>
        </w:rPr>
        <w:t>Local Section</w:t>
      </w:r>
      <w:r w:rsidR="00F96849" w:rsidRPr="00F96849">
        <w:rPr>
          <w:lang w:val="en-US"/>
        </w:rPr>
        <w:t xml:space="preserve"> and signed by the member.</w:t>
      </w:r>
      <w:r w:rsidR="00F96849">
        <w:rPr>
          <w:lang w:val="en-US"/>
        </w:rPr>
        <w:t xml:space="preserve">  </w:t>
      </w:r>
      <w:r w:rsidR="00F96849" w:rsidRPr="00F96849">
        <w:rPr>
          <w:lang w:val="en-US"/>
        </w:rPr>
        <w:t xml:space="preserve"> </w:t>
      </w:r>
    </w:p>
    <w:p w:rsidR="00DF46D4" w:rsidRPr="00D302E5" w:rsidRDefault="00DF46D4" w:rsidP="002C306A">
      <w:pPr>
        <w:pStyle w:val="ListParagraph"/>
        <w:ind w:left="945"/>
        <w:rPr>
          <w:lang w:val="en-US"/>
        </w:rPr>
      </w:pPr>
    </w:p>
    <w:p w:rsidR="00F96849" w:rsidRPr="00D80C0A" w:rsidRDefault="00F96849" w:rsidP="00C14B5D">
      <w:pPr>
        <w:pStyle w:val="ListParagraph"/>
        <w:numPr>
          <w:ilvl w:val="1"/>
          <w:numId w:val="2"/>
        </w:numPr>
        <w:rPr>
          <w:lang w:val="en-US"/>
        </w:rPr>
      </w:pPr>
      <w:r w:rsidRPr="00F96849">
        <w:rPr>
          <w:lang w:val="en-US"/>
        </w:rPr>
        <w:t xml:space="preserve">The </w:t>
      </w:r>
      <w:r w:rsidR="00D302E5">
        <w:rPr>
          <w:lang w:val="en-US"/>
        </w:rPr>
        <w:t>Local Section</w:t>
      </w:r>
      <w:r w:rsidRPr="00F96849">
        <w:rPr>
          <w:lang w:val="en-US"/>
        </w:rPr>
        <w:t xml:space="preserve"> shall reimburse </w:t>
      </w:r>
      <w:r w:rsidR="006F3063">
        <w:rPr>
          <w:lang w:val="en-US"/>
        </w:rPr>
        <w:t>the</w:t>
      </w:r>
      <w:r w:rsidRPr="00F96849">
        <w:rPr>
          <w:lang w:val="en-US"/>
        </w:rPr>
        <w:t xml:space="preserve"> </w:t>
      </w:r>
      <w:r w:rsidR="002D2757">
        <w:rPr>
          <w:b/>
          <w:u w:val="single"/>
          <w:lang w:val="en-US"/>
        </w:rPr>
        <w:t>employer</w:t>
      </w:r>
      <w:r w:rsidRPr="00F96849">
        <w:rPr>
          <w:lang w:val="en-US"/>
        </w:rPr>
        <w:t xml:space="preserve"> </w:t>
      </w:r>
      <w:r w:rsidR="006F3063">
        <w:rPr>
          <w:lang w:val="en-US"/>
        </w:rPr>
        <w:t xml:space="preserve">for agreed amounts </w:t>
      </w:r>
      <w:r w:rsidRPr="00F96849">
        <w:rPr>
          <w:lang w:val="en-US"/>
        </w:rPr>
        <w:t xml:space="preserve">upon receipt of </w:t>
      </w:r>
      <w:r w:rsidR="006F3063">
        <w:rPr>
          <w:lang w:val="en-US"/>
        </w:rPr>
        <w:t xml:space="preserve">proper </w:t>
      </w:r>
      <w:r w:rsidRPr="00D80C0A">
        <w:rPr>
          <w:lang w:val="en-US"/>
        </w:rPr>
        <w:t xml:space="preserve">invoices </w:t>
      </w:r>
      <w:r w:rsidR="006F3063" w:rsidRPr="00D80C0A">
        <w:rPr>
          <w:lang w:val="en-US"/>
        </w:rPr>
        <w:t>i</w:t>
      </w:r>
      <w:r w:rsidRPr="00D80C0A">
        <w:rPr>
          <w:lang w:val="en-US"/>
        </w:rPr>
        <w:t>n order to maintain remuneration as provided by the Article 5.01.</w:t>
      </w:r>
    </w:p>
    <w:p w:rsidR="00F96849" w:rsidRPr="00F96849" w:rsidRDefault="00F96849" w:rsidP="00F96849">
      <w:pPr>
        <w:pStyle w:val="ListParagraph"/>
        <w:rPr>
          <w:lang w:val="en-US"/>
        </w:rPr>
      </w:pPr>
    </w:p>
    <w:p w:rsidR="00DF46D4" w:rsidRPr="00F96849" w:rsidRDefault="00F96849" w:rsidP="00C14B5D">
      <w:pPr>
        <w:pStyle w:val="ListParagraph"/>
        <w:numPr>
          <w:ilvl w:val="1"/>
          <w:numId w:val="2"/>
        </w:numPr>
        <w:rPr>
          <w:lang w:val="en-US"/>
        </w:rPr>
      </w:pPr>
      <w:r w:rsidRPr="00F96849">
        <w:rPr>
          <w:lang w:val="en-US"/>
        </w:rPr>
        <w:t>The number of hours reimbursed to the member is equal to the number of regular hours lost to the union activity.</w:t>
      </w:r>
      <w:r>
        <w:rPr>
          <w:lang w:val="en-US"/>
        </w:rPr>
        <w:t xml:space="preserve">  </w:t>
      </w:r>
      <w:r w:rsidRPr="00F96849">
        <w:rPr>
          <w:lang w:val="en-US"/>
        </w:rPr>
        <w:t xml:space="preserve"> </w:t>
      </w:r>
      <w:r>
        <w:rPr>
          <w:lang w:val="en-US"/>
        </w:rPr>
        <w:t xml:space="preserve"> </w:t>
      </w:r>
    </w:p>
    <w:p w:rsidR="000953A2" w:rsidRPr="00F96849" w:rsidRDefault="000953A2" w:rsidP="002C306A">
      <w:pPr>
        <w:pStyle w:val="ListParagraph"/>
        <w:ind w:left="945"/>
        <w:rPr>
          <w:lang w:val="en-US"/>
        </w:rPr>
      </w:pPr>
    </w:p>
    <w:p w:rsidR="00F96849" w:rsidRPr="00F96849" w:rsidRDefault="00F96849" w:rsidP="00D37DBB">
      <w:pPr>
        <w:pStyle w:val="ListParagraph"/>
        <w:numPr>
          <w:ilvl w:val="1"/>
          <w:numId w:val="2"/>
        </w:numPr>
        <w:rPr>
          <w:lang w:val="en-US"/>
        </w:rPr>
      </w:pPr>
      <w:r w:rsidRPr="00F96849">
        <w:rPr>
          <w:lang w:val="en-US"/>
        </w:rPr>
        <w:t xml:space="preserve">The overall remuneration paid to a member must </w:t>
      </w:r>
      <w:r>
        <w:rPr>
          <w:lang w:val="en-US"/>
        </w:rPr>
        <w:t xml:space="preserve">take into account of </w:t>
      </w:r>
      <w:r w:rsidRPr="006F3063">
        <w:rPr>
          <w:lang w:val="en-US"/>
        </w:rPr>
        <w:t>all that he</w:t>
      </w:r>
      <w:r w:rsidR="006F3063" w:rsidRPr="006F3063">
        <w:rPr>
          <w:lang w:val="en-US"/>
        </w:rPr>
        <w:t xml:space="preserve"> or </w:t>
      </w:r>
      <w:r w:rsidRPr="006F3063">
        <w:rPr>
          <w:lang w:val="en-US"/>
        </w:rPr>
        <w:t>she incurred in loss following his</w:t>
      </w:r>
      <w:r w:rsidR="006F3063" w:rsidRPr="006F3063">
        <w:rPr>
          <w:lang w:val="en-US"/>
        </w:rPr>
        <w:t xml:space="preserve"> or </w:t>
      </w:r>
      <w:r w:rsidRPr="006F3063">
        <w:rPr>
          <w:lang w:val="en-US"/>
        </w:rPr>
        <w:t>her union liberation, without it being inferior to his</w:t>
      </w:r>
      <w:r w:rsidR="006F3063" w:rsidRPr="006F3063">
        <w:rPr>
          <w:lang w:val="en-US"/>
        </w:rPr>
        <w:t xml:space="preserve"> or </w:t>
      </w:r>
      <w:r w:rsidRPr="006F3063">
        <w:rPr>
          <w:lang w:val="en-US"/>
        </w:rPr>
        <w:t>her hourly</w:t>
      </w:r>
      <w:r>
        <w:rPr>
          <w:lang w:val="en-US"/>
        </w:rPr>
        <w:t xml:space="preserve"> rate.</w:t>
      </w:r>
    </w:p>
    <w:p w:rsidR="00F96849" w:rsidRPr="00F96849" w:rsidRDefault="00F96849" w:rsidP="00F96849">
      <w:pPr>
        <w:pStyle w:val="ListParagraph"/>
        <w:rPr>
          <w:lang w:val="en-US"/>
        </w:rPr>
      </w:pPr>
    </w:p>
    <w:p w:rsidR="000953A2" w:rsidRPr="00F36631" w:rsidRDefault="00F36631" w:rsidP="002C306A">
      <w:pPr>
        <w:pStyle w:val="ListParagraph"/>
        <w:ind w:left="945"/>
        <w:rPr>
          <w:lang w:val="en-US"/>
        </w:rPr>
      </w:pPr>
      <w:r w:rsidRPr="00F36631">
        <w:rPr>
          <w:lang w:val="en-US"/>
        </w:rPr>
        <w:t>A member receiving another source of remunera</w:t>
      </w:r>
      <w:r>
        <w:rPr>
          <w:lang w:val="en-US"/>
        </w:rPr>
        <w:t xml:space="preserve">tion in lieu of his salary is only entitled to the difference between the remuneration received and the salary </w:t>
      </w:r>
      <w:r w:rsidRPr="006F3063">
        <w:rPr>
          <w:lang w:val="en-US"/>
        </w:rPr>
        <w:t>that he</w:t>
      </w:r>
      <w:r w:rsidR="006F3063" w:rsidRPr="006F3063">
        <w:rPr>
          <w:lang w:val="en-US"/>
        </w:rPr>
        <w:t xml:space="preserve"> or she</w:t>
      </w:r>
      <w:r>
        <w:rPr>
          <w:lang w:val="en-US"/>
        </w:rPr>
        <w:t xml:space="preserve"> would of earned had he not been absent from work. </w:t>
      </w:r>
    </w:p>
    <w:p w:rsidR="00F36631" w:rsidRPr="00F36631" w:rsidRDefault="00F36631" w:rsidP="002C306A">
      <w:pPr>
        <w:pStyle w:val="ListParagraph"/>
        <w:ind w:left="945"/>
        <w:rPr>
          <w:lang w:val="en-US"/>
        </w:rPr>
      </w:pPr>
    </w:p>
    <w:p w:rsidR="000953A2" w:rsidRPr="00BC78AC" w:rsidRDefault="00651702" w:rsidP="002C306A">
      <w:pPr>
        <w:pStyle w:val="ListParagraph"/>
        <w:ind w:left="945"/>
        <w:rPr>
          <w:b/>
          <w:u w:val="single"/>
          <w:lang w:val="en-US"/>
        </w:rPr>
      </w:pPr>
      <w:r w:rsidRPr="00BC78AC">
        <w:rPr>
          <w:b/>
          <w:u w:val="single"/>
          <w:lang w:val="en-US"/>
        </w:rPr>
        <w:t>ARTICLE 6</w:t>
      </w:r>
      <w:r w:rsidR="000953A2" w:rsidRPr="00BC78AC">
        <w:rPr>
          <w:b/>
          <w:u w:val="single"/>
          <w:lang w:val="en-US"/>
        </w:rPr>
        <w:t xml:space="preserve"> – ALLOCATION</w:t>
      </w:r>
      <w:r w:rsidR="00F36631" w:rsidRPr="00BC78AC">
        <w:rPr>
          <w:b/>
          <w:u w:val="single"/>
          <w:lang w:val="en-US"/>
        </w:rPr>
        <w:t xml:space="preserve"> OF EXPENSE, TRANSPORTATION, PARKING, </w:t>
      </w:r>
      <w:r w:rsidR="000E3EEA" w:rsidRPr="00BC78AC">
        <w:rPr>
          <w:b/>
          <w:u w:val="single"/>
          <w:lang w:val="en-US"/>
        </w:rPr>
        <w:t>REPR</w:t>
      </w:r>
      <w:r w:rsidR="00F36631" w:rsidRPr="00BC78AC">
        <w:rPr>
          <w:b/>
          <w:u w:val="single"/>
          <w:lang w:val="en-US"/>
        </w:rPr>
        <w:t>E</w:t>
      </w:r>
      <w:r w:rsidR="000E3EEA" w:rsidRPr="00BC78AC">
        <w:rPr>
          <w:b/>
          <w:u w:val="single"/>
          <w:lang w:val="en-US"/>
        </w:rPr>
        <w:t>SENTATION</w:t>
      </w:r>
      <w:r w:rsidR="000953A2" w:rsidRPr="00BC78AC">
        <w:rPr>
          <w:b/>
          <w:u w:val="single"/>
          <w:lang w:val="en-US"/>
        </w:rPr>
        <w:t xml:space="preserve"> </w:t>
      </w:r>
      <w:r w:rsidR="00F36631" w:rsidRPr="00BC78AC">
        <w:rPr>
          <w:b/>
          <w:u w:val="single"/>
          <w:lang w:val="en-US"/>
        </w:rPr>
        <w:t>AND ACCOMODATION</w:t>
      </w:r>
      <w:r w:rsidR="00BC78AC">
        <w:rPr>
          <w:b/>
          <w:u w:val="single"/>
          <w:lang w:val="en-US"/>
        </w:rPr>
        <w:t xml:space="preserve"> :</w:t>
      </w:r>
    </w:p>
    <w:p w:rsidR="000953A2" w:rsidRPr="00F36631" w:rsidRDefault="000953A2" w:rsidP="002C306A">
      <w:pPr>
        <w:pStyle w:val="ListParagraph"/>
        <w:ind w:left="945"/>
        <w:rPr>
          <w:lang w:val="en-US"/>
        </w:rPr>
      </w:pPr>
    </w:p>
    <w:p w:rsidR="00D80C0A" w:rsidRDefault="00D80C0A" w:rsidP="00703E42">
      <w:pPr>
        <w:pStyle w:val="ListParagraph"/>
        <w:ind w:left="0"/>
        <w:rPr>
          <w:lang w:val="en-US"/>
        </w:rPr>
      </w:pPr>
    </w:p>
    <w:p w:rsidR="000953A2" w:rsidRPr="00703E42" w:rsidRDefault="00651702" w:rsidP="00703E42">
      <w:pPr>
        <w:pStyle w:val="ListParagraph"/>
        <w:ind w:left="0"/>
        <w:rPr>
          <w:lang w:val="en-US"/>
        </w:rPr>
      </w:pPr>
      <w:r w:rsidRPr="00703E42">
        <w:rPr>
          <w:lang w:val="en-US"/>
        </w:rPr>
        <w:lastRenderedPageBreak/>
        <w:t>6</w:t>
      </w:r>
      <w:r w:rsidR="00E81EBC" w:rsidRPr="00703E42">
        <w:rPr>
          <w:lang w:val="en-US"/>
        </w:rPr>
        <w:t xml:space="preserve">.01 </w:t>
      </w:r>
      <w:r w:rsidR="00622D25">
        <w:rPr>
          <w:lang w:val="en-US"/>
        </w:rPr>
        <w:tab/>
      </w:r>
      <w:r w:rsidR="00703E42" w:rsidRPr="00703E42">
        <w:rPr>
          <w:lang w:val="en-US"/>
        </w:rPr>
        <w:t xml:space="preserve">All allocation planned at Article 6 must be authorized by the </w:t>
      </w:r>
      <w:r w:rsidR="0015131A">
        <w:rPr>
          <w:lang w:val="en-US"/>
        </w:rPr>
        <w:t>President</w:t>
      </w:r>
      <w:r w:rsidR="00703E42" w:rsidRPr="00703E42">
        <w:rPr>
          <w:lang w:val="en-US"/>
        </w:rPr>
        <w:t xml:space="preserve"> as well </w:t>
      </w:r>
      <w:r w:rsidR="00703E42" w:rsidRPr="006F3063">
        <w:rPr>
          <w:lang w:val="en-US"/>
        </w:rPr>
        <w:t xml:space="preserve">as the </w:t>
      </w:r>
      <w:r w:rsidR="006F3063" w:rsidRPr="006F3063">
        <w:rPr>
          <w:lang w:val="en-US"/>
        </w:rPr>
        <w:t>financial secretary and the financial treasurer</w:t>
      </w:r>
      <w:r w:rsidR="00703E42" w:rsidRPr="006F3063">
        <w:rPr>
          <w:lang w:val="en-US"/>
        </w:rPr>
        <w:t xml:space="preserve">, and later submitted at a </w:t>
      </w:r>
      <w:r w:rsidR="0024250B" w:rsidRPr="006F3063">
        <w:rPr>
          <w:lang w:val="en-US"/>
        </w:rPr>
        <w:t>General Assembly</w:t>
      </w:r>
      <w:r w:rsidR="00703E42" w:rsidRPr="006F3063">
        <w:rPr>
          <w:lang w:val="en-US"/>
        </w:rPr>
        <w:t>.</w:t>
      </w:r>
      <w:r w:rsidR="00703E42">
        <w:rPr>
          <w:lang w:val="en-US"/>
        </w:rPr>
        <w:t xml:space="preserve"> </w:t>
      </w:r>
    </w:p>
    <w:p w:rsidR="00E81EBC" w:rsidRPr="00703E42" w:rsidRDefault="00E81EBC" w:rsidP="00E64E7D">
      <w:pPr>
        <w:pStyle w:val="ListParagraph"/>
        <w:ind w:left="0"/>
        <w:rPr>
          <w:lang w:val="en-US"/>
        </w:rPr>
      </w:pPr>
    </w:p>
    <w:p w:rsidR="00E81EBC" w:rsidRPr="00D302E5" w:rsidRDefault="00703E42" w:rsidP="00703E42">
      <w:pPr>
        <w:pStyle w:val="ListParagraph"/>
        <w:ind w:left="0"/>
        <w:rPr>
          <w:lang w:val="en-US"/>
        </w:rPr>
      </w:pPr>
      <w:r w:rsidRPr="00703E42">
        <w:rPr>
          <w:lang w:val="en-US"/>
        </w:rPr>
        <w:t xml:space="preserve">No </w:t>
      </w:r>
      <w:r w:rsidR="006F3063">
        <w:rPr>
          <w:lang w:val="en-US"/>
        </w:rPr>
        <w:t>check</w:t>
      </w:r>
      <w:r w:rsidRPr="00703E42">
        <w:rPr>
          <w:lang w:val="en-US"/>
        </w:rPr>
        <w:t xml:space="preserve"> shall be emitted for any allocation unless the form provided by the </w:t>
      </w:r>
      <w:r w:rsidR="00D302E5">
        <w:rPr>
          <w:lang w:val="en-US"/>
        </w:rPr>
        <w:t>Local Section</w:t>
      </w:r>
      <w:r w:rsidRPr="00703E42">
        <w:rPr>
          <w:lang w:val="en-US"/>
        </w:rPr>
        <w:t xml:space="preserve"> is fully completed and signed by the member. </w:t>
      </w:r>
    </w:p>
    <w:p w:rsidR="00E81EBC" w:rsidRPr="00D302E5" w:rsidRDefault="00E81EBC" w:rsidP="00E64E7D">
      <w:pPr>
        <w:pStyle w:val="ListParagraph"/>
        <w:ind w:left="945"/>
        <w:rPr>
          <w:lang w:val="en-US"/>
        </w:rPr>
      </w:pPr>
    </w:p>
    <w:p w:rsidR="00273D15" w:rsidRPr="00273D15" w:rsidRDefault="00273D15" w:rsidP="00622D25">
      <w:pPr>
        <w:pStyle w:val="ListParagraph"/>
        <w:ind w:left="0"/>
        <w:rPr>
          <w:lang w:val="en-US"/>
        </w:rPr>
      </w:pPr>
      <w:r w:rsidRPr="00273D15">
        <w:rPr>
          <w:lang w:val="en-US"/>
        </w:rPr>
        <w:t xml:space="preserve">To be eligible to receive an expense allowance, a member must be eligible to receive a lost salary </w:t>
      </w:r>
      <w:r w:rsidRPr="00B916A5">
        <w:rPr>
          <w:lang w:val="en-US"/>
        </w:rPr>
        <w:t>reimbursement of a minimum of</w:t>
      </w:r>
      <w:r w:rsidRPr="00273D15">
        <w:rPr>
          <w:lang w:val="en-US"/>
        </w:rPr>
        <w:t xml:space="preserve"> eight (8) hours of liberation.</w:t>
      </w:r>
      <w:r>
        <w:rPr>
          <w:lang w:val="en-US"/>
        </w:rPr>
        <w:t xml:space="preserve">  </w:t>
      </w:r>
      <w:r w:rsidRPr="00273D15">
        <w:rPr>
          <w:lang w:val="en-US"/>
        </w:rPr>
        <w:t xml:space="preserve"> </w:t>
      </w:r>
      <w:r>
        <w:rPr>
          <w:lang w:val="en-US"/>
        </w:rPr>
        <w:t xml:space="preserve">An expense allowance might be authorized in other circumstances by the </w:t>
      </w:r>
      <w:r w:rsidR="0015131A">
        <w:rPr>
          <w:lang w:val="en-US"/>
        </w:rPr>
        <w:t>President</w:t>
      </w:r>
      <w:r w:rsidR="006F3063" w:rsidRPr="00703E42">
        <w:rPr>
          <w:lang w:val="en-US"/>
        </w:rPr>
        <w:t xml:space="preserve"> as well </w:t>
      </w:r>
      <w:r w:rsidR="006F3063" w:rsidRPr="006F3063">
        <w:rPr>
          <w:lang w:val="en-US"/>
        </w:rPr>
        <w:t>as the financial secretary and the financial treasurer</w:t>
      </w:r>
      <w:r>
        <w:rPr>
          <w:lang w:val="en-US"/>
        </w:rPr>
        <w:t xml:space="preserve"> along with explanations accompanying the statement of expense.  </w:t>
      </w:r>
    </w:p>
    <w:p w:rsidR="00273D15" w:rsidRDefault="00273D15" w:rsidP="00273D15">
      <w:pPr>
        <w:pStyle w:val="ListParagraph"/>
        <w:ind w:left="945"/>
        <w:rPr>
          <w:lang w:val="en-US"/>
        </w:rPr>
      </w:pPr>
    </w:p>
    <w:p w:rsidR="00836672" w:rsidRPr="00E64E7D" w:rsidRDefault="00273D15" w:rsidP="00E64E7D">
      <w:pPr>
        <w:pStyle w:val="ListParagraph"/>
        <w:numPr>
          <w:ilvl w:val="1"/>
          <w:numId w:val="7"/>
        </w:numPr>
        <w:rPr>
          <w:lang w:val="en-CA"/>
        </w:rPr>
      </w:pPr>
      <w:r w:rsidRPr="00273D15">
        <w:rPr>
          <w:lang w:val="en-US"/>
        </w:rPr>
        <w:t>The reimbursement amount for meals is equal to twenty dollars ($20) maximum per meal.</w:t>
      </w:r>
      <w:r>
        <w:rPr>
          <w:lang w:val="en-US"/>
        </w:rPr>
        <w:t xml:space="preserve">  </w:t>
      </w:r>
    </w:p>
    <w:p w:rsidR="002D2757" w:rsidRPr="00FA1B33" w:rsidRDefault="00BC78AC" w:rsidP="00BC78AC">
      <w:pPr>
        <w:pStyle w:val="ListParagraph"/>
        <w:ind w:left="0"/>
        <w:rPr>
          <w:lang w:val="en-US"/>
        </w:rPr>
      </w:pPr>
      <w:r>
        <w:rPr>
          <w:lang w:val="en-CA"/>
        </w:rPr>
        <w:t xml:space="preserve">               </w:t>
      </w:r>
      <w:r w:rsidR="00FA1B33">
        <w:rPr>
          <w:lang w:val="en-US"/>
        </w:rPr>
        <w:t>A</w:t>
      </w:r>
      <w:r w:rsidR="005C54C9" w:rsidRPr="005C54C9">
        <w:rPr>
          <w:lang w:val="en-US"/>
        </w:rPr>
        <w:t xml:space="preserve"> maximum of thirty five dollars ($35) </w:t>
      </w:r>
      <w:r w:rsidR="00FA1B33">
        <w:rPr>
          <w:lang w:val="en-US"/>
        </w:rPr>
        <w:t xml:space="preserve">in meal allowance </w:t>
      </w:r>
      <w:r w:rsidR="005C54C9" w:rsidRPr="005C54C9">
        <w:rPr>
          <w:lang w:val="en-US"/>
        </w:rPr>
        <w:t xml:space="preserve">is allocated </w:t>
      </w:r>
      <w:r w:rsidR="00FA1B33">
        <w:rPr>
          <w:lang w:val="en-US"/>
        </w:rPr>
        <w:t xml:space="preserve">daily </w:t>
      </w:r>
      <w:r w:rsidR="00FA1B33" w:rsidRPr="005C54C9">
        <w:rPr>
          <w:lang w:val="en-US"/>
        </w:rPr>
        <w:t>for a union activity</w:t>
      </w:r>
      <w:r w:rsidR="002D2757">
        <w:rPr>
          <w:lang w:val="en-US"/>
        </w:rPr>
        <w:t xml:space="preserve"> in the region of Montreal (- </w:t>
      </w:r>
      <w:r w:rsidR="002D2757" w:rsidRPr="002D2757">
        <w:rPr>
          <w:b/>
          <w:u w:val="single"/>
          <w:lang w:val="en-US"/>
        </w:rPr>
        <w:t xml:space="preserve">100 </w:t>
      </w:r>
      <w:proofErr w:type="spellStart"/>
      <w:r w:rsidR="00FA1B33" w:rsidRPr="002D2757">
        <w:rPr>
          <w:b/>
          <w:u w:val="single"/>
          <w:lang w:val="en-US"/>
        </w:rPr>
        <w:t>km</w:t>
      </w:r>
      <w:r w:rsidR="002D2757" w:rsidRPr="002D2757">
        <w:rPr>
          <w:b/>
          <w:u w:val="single"/>
          <w:lang w:val="en-US"/>
        </w:rPr>
        <w:t>s</w:t>
      </w:r>
      <w:proofErr w:type="spellEnd"/>
      <w:r w:rsidR="00FA1B33" w:rsidRPr="005C54C9">
        <w:rPr>
          <w:lang w:val="en-US"/>
        </w:rPr>
        <w:t xml:space="preserve"> away from YUL)</w:t>
      </w:r>
      <w:r w:rsidR="002D2757">
        <w:rPr>
          <w:lang w:val="en-US"/>
        </w:rPr>
        <w:t xml:space="preserve"> </w:t>
      </w:r>
      <w:r w:rsidR="002D2757">
        <w:rPr>
          <w:b/>
          <w:u w:val="single"/>
          <w:lang w:val="en-US"/>
        </w:rPr>
        <w:t>for the total of the duration of the shift or a minimum of 8 hours.</w:t>
      </w:r>
    </w:p>
    <w:p w:rsidR="002D2757" w:rsidRPr="00FA1B33" w:rsidRDefault="002D2757" w:rsidP="002D2757">
      <w:pPr>
        <w:pStyle w:val="ListParagraph"/>
        <w:ind w:left="945"/>
        <w:rPr>
          <w:lang w:val="en-US"/>
        </w:rPr>
      </w:pPr>
    </w:p>
    <w:p w:rsidR="00836672" w:rsidRPr="005C54C9" w:rsidRDefault="00836672" w:rsidP="00622D25">
      <w:pPr>
        <w:pStyle w:val="ListParagraph"/>
        <w:ind w:left="0"/>
        <w:rPr>
          <w:lang w:val="en-US"/>
        </w:rPr>
      </w:pPr>
    </w:p>
    <w:p w:rsidR="00836672" w:rsidRPr="005C54C9" w:rsidRDefault="00836672" w:rsidP="005C54C9">
      <w:pPr>
        <w:pStyle w:val="ListParagraph"/>
        <w:ind w:left="945"/>
        <w:rPr>
          <w:lang w:val="en-US"/>
        </w:rPr>
      </w:pPr>
    </w:p>
    <w:p w:rsidR="00FA1B33" w:rsidRPr="00FA1B33" w:rsidRDefault="00FA1B33" w:rsidP="00E64E7D">
      <w:pPr>
        <w:pStyle w:val="ListParagraph"/>
        <w:numPr>
          <w:ilvl w:val="1"/>
          <w:numId w:val="7"/>
        </w:numPr>
        <w:rPr>
          <w:lang w:val="en-US"/>
        </w:rPr>
      </w:pPr>
      <w:r w:rsidRPr="00FA1B33">
        <w:rPr>
          <w:lang w:val="en-US"/>
        </w:rPr>
        <w:t>A maximum of forty five ($45)</w:t>
      </w:r>
      <w:r>
        <w:rPr>
          <w:lang w:val="en-US"/>
        </w:rPr>
        <w:t xml:space="preserve"> </w:t>
      </w:r>
      <w:r w:rsidRPr="00FA1B33">
        <w:rPr>
          <w:lang w:val="en-US"/>
        </w:rPr>
        <w:t>in meal allowance is allocated daily for a union activity</w:t>
      </w:r>
      <w:r>
        <w:rPr>
          <w:lang w:val="en-US"/>
        </w:rPr>
        <w:t xml:space="preserve"> </w:t>
      </w:r>
      <w:r w:rsidRPr="00FA1B33">
        <w:rPr>
          <w:lang w:val="en-US"/>
        </w:rPr>
        <w:t xml:space="preserve">outside </w:t>
      </w:r>
      <w:r w:rsidR="002D2757">
        <w:rPr>
          <w:lang w:val="en-US"/>
        </w:rPr>
        <w:t xml:space="preserve">of the region of Montreal (+ </w:t>
      </w:r>
      <w:r w:rsidR="002D2757" w:rsidRPr="002D2757">
        <w:rPr>
          <w:b/>
          <w:u w:val="single"/>
          <w:lang w:val="en-US"/>
        </w:rPr>
        <w:t xml:space="preserve">100 </w:t>
      </w:r>
      <w:proofErr w:type="spellStart"/>
      <w:r w:rsidRPr="002D2757">
        <w:rPr>
          <w:b/>
          <w:u w:val="single"/>
          <w:lang w:val="en-US"/>
        </w:rPr>
        <w:t>km</w:t>
      </w:r>
      <w:r w:rsidR="002D2757" w:rsidRPr="002D2757">
        <w:rPr>
          <w:b/>
          <w:u w:val="single"/>
          <w:lang w:val="en-US"/>
        </w:rPr>
        <w:t>s</w:t>
      </w:r>
      <w:proofErr w:type="spellEnd"/>
      <w:r w:rsidR="002D2757">
        <w:rPr>
          <w:lang w:val="en-US"/>
        </w:rPr>
        <w:t xml:space="preserve"> from YUL).</w:t>
      </w:r>
    </w:p>
    <w:p w:rsidR="00FA1B33" w:rsidRPr="00FA1B33" w:rsidRDefault="00FA1B33" w:rsidP="00FA1B33">
      <w:pPr>
        <w:pStyle w:val="ListParagraph"/>
        <w:ind w:left="945"/>
        <w:rPr>
          <w:lang w:val="en-US"/>
        </w:rPr>
      </w:pPr>
    </w:p>
    <w:p w:rsidR="007605F7" w:rsidRPr="007605F7" w:rsidRDefault="007605F7" w:rsidP="00E64E7D">
      <w:pPr>
        <w:pStyle w:val="ListParagraph"/>
        <w:numPr>
          <w:ilvl w:val="1"/>
          <w:numId w:val="7"/>
        </w:numPr>
        <w:rPr>
          <w:lang w:val="en-US"/>
        </w:rPr>
      </w:pPr>
      <w:r w:rsidRPr="007605F7">
        <w:rPr>
          <w:lang w:val="en-US"/>
        </w:rPr>
        <w:t xml:space="preserve">A maximum of twenty five dollars ($25) </w:t>
      </w:r>
      <w:r>
        <w:rPr>
          <w:lang w:val="en-US"/>
        </w:rPr>
        <w:t xml:space="preserve">in meal allowance is allocated </w:t>
      </w:r>
      <w:r w:rsidR="00051E79">
        <w:rPr>
          <w:lang w:val="en-US"/>
        </w:rPr>
        <w:t>on the day the member returns to Montreal from a union activity outside of Montreal.</w:t>
      </w:r>
    </w:p>
    <w:p w:rsidR="00836672" w:rsidRPr="006D3C32" w:rsidRDefault="00836672" w:rsidP="00051E79">
      <w:pPr>
        <w:pStyle w:val="ListParagraph"/>
        <w:ind w:left="945"/>
        <w:rPr>
          <w:lang w:val="en-CA"/>
        </w:rPr>
      </w:pPr>
    </w:p>
    <w:p w:rsidR="00051E79" w:rsidRPr="00051E79" w:rsidRDefault="00051E79" w:rsidP="00E64E7D">
      <w:pPr>
        <w:pStyle w:val="ListParagraph"/>
        <w:numPr>
          <w:ilvl w:val="1"/>
          <w:numId w:val="7"/>
        </w:numPr>
        <w:rPr>
          <w:lang w:val="en-US"/>
        </w:rPr>
      </w:pPr>
      <w:r w:rsidRPr="00051E79">
        <w:rPr>
          <w:lang w:val="en-US"/>
        </w:rPr>
        <w:t xml:space="preserve">If a union activity falls on a day </w:t>
      </w:r>
      <w:r>
        <w:rPr>
          <w:lang w:val="en-US"/>
        </w:rPr>
        <w:t>which the member is not scheduled to work, this member will be entitled to a meal allowance of up to twenty dollars ($20).</w:t>
      </w:r>
    </w:p>
    <w:p w:rsidR="00051E79" w:rsidRPr="00051E79" w:rsidRDefault="00051E79" w:rsidP="00051E79">
      <w:pPr>
        <w:pStyle w:val="ListParagraph"/>
        <w:rPr>
          <w:lang w:val="en-US"/>
        </w:rPr>
      </w:pPr>
    </w:p>
    <w:p w:rsidR="00051E79" w:rsidRPr="00051E79" w:rsidRDefault="00051E79" w:rsidP="00E64E7D">
      <w:pPr>
        <w:pStyle w:val="ListParagraph"/>
        <w:numPr>
          <w:ilvl w:val="1"/>
          <w:numId w:val="7"/>
        </w:numPr>
        <w:rPr>
          <w:lang w:val="en-US"/>
        </w:rPr>
      </w:pPr>
      <w:r w:rsidRPr="00051E79">
        <w:rPr>
          <w:lang w:val="en-US"/>
        </w:rPr>
        <w:t xml:space="preserve">When members are called upon to act as </w:t>
      </w:r>
      <w:r>
        <w:rPr>
          <w:lang w:val="en-US"/>
        </w:rPr>
        <w:t xml:space="preserve">a </w:t>
      </w:r>
      <w:r w:rsidR="00D80C0A">
        <w:rPr>
          <w:lang w:val="en-US"/>
        </w:rPr>
        <w:t>deputy</w:t>
      </w:r>
      <w:r>
        <w:rPr>
          <w:lang w:val="en-US"/>
        </w:rPr>
        <w:t xml:space="preserve"> during a </w:t>
      </w:r>
      <w:r w:rsidR="0024250B">
        <w:rPr>
          <w:lang w:val="en-US"/>
        </w:rPr>
        <w:t>General Assembly</w:t>
      </w:r>
      <w:r>
        <w:rPr>
          <w:lang w:val="en-US"/>
        </w:rPr>
        <w:t>, they will be entitled to a meal of up to twenty dollars ($20) a day.</w:t>
      </w:r>
    </w:p>
    <w:p w:rsidR="00051E79" w:rsidRPr="00051E79" w:rsidRDefault="00051E79" w:rsidP="00051E79">
      <w:pPr>
        <w:pStyle w:val="ListParagraph"/>
        <w:rPr>
          <w:lang w:val="en-US"/>
        </w:rPr>
      </w:pPr>
    </w:p>
    <w:p w:rsidR="00891CB0" w:rsidRPr="00891CB0" w:rsidRDefault="00FD7788" w:rsidP="00E64E7D">
      <w:pPr>
        <w:pStyle w:val="ListParagraph"/>
        <w:numPr>
          <w:ilvl w:val="1"/>
          <w:numId w:val="7"/>
        </w:numPr>
        <w:rPr>
          <w:b/>
          <w:u w:val="single"/>
          <w:lang w:val="en-US"/>
        </w:rPr>
      </w:pPr>
      <w:r w:rsidRPr="00891CB0">
        <w:rPr>
          <w:lang w:val="en-US"/>
        </w:rPr>
        <w:t xml:space="preserve"> a) </w:t>
      </w:r>
      <w:r w:rsidR="00891CB0" w:rsidRPr="00891CB0">
        <w:rPr>
          <w:lang w:val="en-US"/>
        </w:rPr>
        <w:t xml:space="preserve">When travelling to a union activity </w:t>
      </w:r>
      <w:r w:rsidR="00891CB0">
        <w:rPr>
          <w:lang w:val="en-US"/>
        </w:rPr>
        <w:t xml:space="preserve">outside of the Pierre-Elliott Trudeau airport or on a day on which the member is not scheduled to work, the </w:t>
      </w:r>
      <w:r w:rsidR="00D302E5">
        <w:rPr>
          <w:lang w:val="en-US"/>
        </w:rPr>
        <w:t>Local Section</w:t>
      </w:r>
      <w:r w:rsidR="00891CB0">
        <w:rPr>
          <w:lang w:val="en-US"/>
        </w:rPr>
        <w:t xml:space="preserve"> will pay the amount of fifty-four ($0,54$)</w:t>
      </w:r>
      <w:r w:rsidR="00BC78AC">
        <w:rPr>
          <w:lang w:val="en-US"/>
        </w:rPr>
        <w:t xml:space="preserve"> per kilometer</w:t>
      </w:r>
      <w:r w:rsidR="00D5170B">
        <w:rPr>
          <w:lang w:val="en-US"/>
        </w:rPr>
        <w:t xml:space="preserve">.  </w:t>
      </w:r>
      <w:r w:rsidR="00D5170B" w:rsidRPr="00D5170B">
        <w:rPr>
          <w:b/>
          <w:u w:val="single"/>
          <w:lang w:val="en-US"/>
        </w:rPr>
        <w:t>A GPS tool will be used to calculate t</w:t>
      </w:r>
      <w:r w:rsidR="0062715E">
        <w:rPr>
          <w:b/>
          <w:u w:val="single"/>
          <w:lang w:val="en-US"/>
        </w:rPr>
        <w:t>he kilometers</w:t>
      </w:r>
      <w:r w:rsidR="00D5170B" w:rsidRPr="00D5170B">
        <w:rPr>
          <w:b/>
          <w:u w:val="single"/>
          <w:lang w:val="en-US"/>
        </w:rPr>
        <w:t>.</w:t>
      </w:r>
    </w:p>
    <w:p w:rsidR="00891CB0" w:rsidRPr="00891CB0" w:rsidRDefault="00891CB0" w:rsidP="00891CB0">
      <w:pPr>
        <w:pStyle w:val="ListParagraph"/>
        <w:rPr>
          <w:lang w:val="en-US"/>
        </w:rPr>
      </w:pPr>
    </w:p>
    <w:p w:rsidR="00D5170B" w:rsidRPr="00D5170B" w:rsidRDefault="00D5170B" w:rsidP="00E64E7D">
      <w:pPr>
        <w:pStyle w:val="ListParagraph"/>
        <w:numPr>
          <w:ilvl w:val="1"/>
          <w:numId w:val="7"/>
        </w:numPr>
        <w:rPr>
          <w:b/>
          <w:u w:val="single"/>
          <w:lang w:val="en-US"/>
        </w:rPr>
      </w:pPr>
      <w:r w:rsidRPr="00D5170B">
        <w:rPr>
          <w:lang w:val="en-US"/>
        </w:rPr>
        <w:t xml:space="preserve">Despite the above, </w:t>
      </w:r>
      <w:r>
        <w:rPr>
          <w:lang w:val="en-US"/>
        </w:rPr>
        <w:t xml:space="preserve">and in order to be more </w:t>
      </w:r>
      <w:r w:rsidRPr="00C5118F">
        <w:rPr>
          <w:lang w:val="en-US"/>
        </w:rPr>
        <w:t>environmental,</w:t>
      </w:r>
      <w:r w:rsidR="00C5118F">
        <w:rPr>
          <w:lang w:val="en-US"/>
        </w:rPr>
        <w:t xml:space="preserve"> </w:t>
      </w:r>
      <w:r w:rsidRPr="00D5170B">
        <w:rPr>
          <w:b/>
          <w:u w:val="single"/>
          <w:lang w:val="en-US"/>
        </w:rPr>
        <w:t>a surplus of 10 cents above the amounts established at Article 6.04a will be reimbursed to the designated driver</w:t>
      </w:r>
      <w:r>
        <w:rPr>
          <w:lang w:val="en-US"/>
        </w:rPr>
        <w:t xml:space="preserve"> if a group of employees decide to carpool.</w:t>
      </w:r>
    </w:p>
    <w:p w:rsidR="00FD7788" w:rsidRPr="00C5118F" w:rsidRDefault="00FD7788" w:rsidP="00D5170B">
      <w:pPr>
        <w:pStyle w:val="ListParagraph"/>
        <w:ind w:left="0"/>
        <w:rPr>
          <w:b/>
          <w:u w:val="single"/>
          <w:lang w:val="en-US"/>
        </w:rPr>
      </w:pPr>
    </w:p>
    <w:p w:rsidR="00D5170B" w:rsidRPr="00D5170B" w:rsidRDefault="00FD7788" w:rsidP="00E64E7D">
      <w:pPr>
        <w:pStyle w:val="ListParagraph"/>
        <w:numPr>
          <w:ilvl w:val="1"/>
          <w:numId w:val="7"/>
        </w:numPr>
        <w:rPr>
          <w:lang w:val="en-US"/>
        </w:rPr>
      </w:pPr>
      <w:r w:rsidRPr="00D5170B">
        <w:rPr>
          <w:lang w:val="en-US"/>
        </w:rPr>
        <w:t xml:space="preserve">b) </w:t>
      </w:r>
      <w:r w:rsidR="00D5170B" w:rsidRPr="00D5170B">
        <w:rPr>
          <w:lang w:val="en-US"/>
        </w:rPr>
        <w:t>Parking and toll fees will</w:t>
      </w:r>
      <w:r w:rsidR="00C5118F">
        <w:rPr>
          <w:lang w:val="en-US"/>
        </w:rPr>
        <w:t xml:space="preserve"> only </w:t>
      </w:r>
      <w:r w:rsidR="00D5170B" w:rsidRPr="00D5170B">
        <w:rPr>
          <w:lang w:val="en-US"/>
        </w:rPr>
        <w:t xml:space="preserve">be reimbursed by the </w:t>
      </w:r>
      <w:r w:rsidR="00D302E5">
        <w:rPr>
          <w:lang w:val="en-US"/>
        </w:rPr>
        <w:t>Local Section</w:t>
      </w:r>
      <w:r w:rsidR="00D5170B" w:rsidRPr="00D5170B">
        <w:rPr>
          <w:lang w:val="en-US"/>
        </w:rPr>
        <w:t xml:space="preserve"> to </w:t>
      </w:r>
      <w:r w:rsidR="00D5170B">
        <w:rPr>
          <w:lang w:val="en-US"/>
        </w:rPr>
        <w:t xml:space="preserve">car owners who </w:t>
      </w:r>
      <w:r w:rsidR="00C5118F">
        <w:rPr>
          <w:lang w:val="en-US"/>
        </w:rPr>
        <w:t>travel for union activities upon proof of receipt.</w:t>
      </w:r>
    </w:p>
    <w:p w:rsidR="00D5170B" w:rsidRPr="00D5170B" w:rsidRDefault="00D5170B" w:rsidP="00D5170B">
      <w:pPr>
        <w:pStyle w:val="ListParagraph"/>
        <w:rPr>
          <w:lang w:val="en-US"/>
        </w:rPr>
      </w:pPr>
    </w:p>
    <w:p w:rsidR="00C5118F" w:rsidRPr="00C5118F" w:rsidRDefault="00C5118F" w:rsidP="00E64E7D">
      <w:pPr>
        <w:pStyle w:val="ListParagraph"/>
        <w:numPr>
          <w:ilvl w:val="1"/>
          <w:numId w:val="7"/>
        </w:numPr>
        <w:rPr>
          <w:lang w:val="en-US"/>
        </w:rPr>
      </w:pPr>
      <w:r w:rsidRPr="00C5118F">
        <w:rPr>
          <w:lang w:val="en-US"/>
        </w:rPr>
        <w:t xml:space="preserve">All travel done </w:t>
      </w:r>
      <w:r>
        <w:rPr>
          <w:lang w:val="en-US"/>
        </w:rPr>
        <w:t xml:space="preserve">by means of transport other than the ones authorized by the </w:t>
      </w:r>
      <w:r w:rsidR="00D302E5">
        <w:rPr>
          <w:lang w:val="en-US"/>
        </w:rPr>
        <w:t>Local Section</w:t>
      </w:r>
      <w:r>
        <w:rPr>
          <w:lang w:val="en-US"/>
        </w:rPr>
        <w:t xml:space="preserve"> will be paid according to the costs incurred upon proof of receipt and upon return from the trip.</w:t>
      </w:r>
    </w:p>
    <w:p w:rsidR="00DA6514" w:rsidRPr="00D302E5" w:rsidRDefault="00DA6514" w:rsidP="00C5118F">
      <w:pPr>
        <w:pStyle w:val="ListParagraph"/>
        <w:ind w:left="945"/>
        <w:rPr>
          <w:lang w:val="en-US"/>
        </w:rPr>
      </w:pPr>
    </w:p>
    <w:p w:rsidR="009A4235" w:rsidRPr="009A4235" w:rsidRDefault="009A4235" w:rsidP="00E64E7D">
      <w:pPr>
        <w:pStyle w:val="ListParagraph"/>
        <w:numPr>
          <w:ilvl w:val="1"/>
          <w:numId w:val="7"/>
        </w:numPr>
        <w:rPr>
          <w:lang w:val="en-US"/>
        </w:rPr>
      </w:pPr>
      <w:r w:rsidRPr="009A4235">
        <w:rPr>
          <w:lang w:val="en-US"/>
        </w:rPr>
        <w:lastRenderedPageBreak/>
        <w:t xml:space="preserve">It is understood that when the </w:t>
      </w:r>
      <w:r w:rsidR="00D302E5">
        <w:rPr>
          <w:lang w:val="en-US"/>
        </w:rPr>
        <w:t>Local Section</w:t>
      </w:r>
      <w:r w:rsidRPr="009A4235">
        <w:rPr>
          <w:lang w:val="en-US"/>
        </w:rPr>
        <w:t xml:space="preserve"> </w:t>
      </w:r>
      <w:r>
        <w:rPr>
          <w:lang w:val="en-US"/>
        </w:rPr>
        <w:t xml:space="preserve">resorts to one of its members with their vehicle in order to transport some of its members, the </w:t>
      </w:r>
      <w:r w:rsidR="00D302E5">
        <w:rPr>
          <w:lang w:val="en-US"/>
        </w:rPr>
        <w:t>Local Section</w:t>
      </w:r>
      <w:r>
        <w:rPr>
          <w:lang w:val="en-US"/>
        </w:rPr>
        <w:t xml:space="preserve"> holds no responsibility from any owner guilty of any offence to the law, damages caused by accident or any other reclamations of any kind except those under the </w:t>
      </w:r>
      <w:r w:rsidRPr="00022CD3">
        <w:rPr>
          <w:lang w:val="en-US"/>
        </w:rPr>
        <w:t>CNESST.</w:t>
      </w:r>
    </w:p>
    <w:p w:rsidR="009A4235" w:rsidRPr="009A4235" w:rsidRDefault="009A4235" w:rsidP="009A4235">
      <w:pPr>
        <w:pStyle w:val="ListParagraph"/>
        <w:rPr>
          <w:lang w:val="en-US"/>
        </w:rPr>
      </w:pPr>
    </w:p>
    <w:p w:rsidR="00D564B2" w:rsidRPr="00BC78AC" w:rsidRDefault="00D564B2" w:rsidP="00E64E7D">
      <w:pPr>
        <w:pStyle w:val="ListParagraph"/>
        <w:numPr>
          <w:ilvl w:val="1"/>
          <w:numId w:val="7"/>
        </w:numPr>
        <w:rPr>
          <w:b/>
          <w:u w:val="single"/>
          <w:lang w:val="en-US"/>
        </w:rPr>
      </w:pPr>
      <w:r w:rsidRPr="00BC78AC">
        <w:rPr>
          <w:b/>
          <w:u w:val="single"/>
          <w:lang w:val="en-US"/>
        </w:rPr>
        <w:t xml:space="preserve">When an officer or </w:t>
      </w:r>
      <w:r w:rsidR="00BC78AC" w:rsidRPr="00BC78AC">
        <w:rPr>
          <w:b/>
          <w:u w:val="single"/>
          <w:lang w:val="en-US"/>
        </w:rPr>
        <w:t xml:space="preserve">a </w:t>
      </w:r>
      <w:r w:rsidRPr="00BC78AC">
        <w:rPr>
          <w:b/>
          <w:u w:val="single"/>
          <w:lang w:val="en-US"/>
        </w:rPr>
        <w:t xml:space="preserve">member of the local </w:t>
      </w:r>
      <w:r w:rsidR="00BC78AC" w:rsidRPr="00BC78AC">
        <w:rPr>
          <w:b/>
          <w:u w:val="single"/>
          <w:lang w:val="en-US"/>
        </w:rPr>
        <w:t xml:space="preserve">is required to sleep outside the region of Montreal for union activities ( + than one day/or + than 100 </w:t>
      </w:r>
      <w:proofErr w:type="spellStart"/>
      <w:r w:rsidR="00BC78AC" w:rsidRPr="00BC78AC">
        <w:rPr>
          <w:b/>
          <w:u w:val="single"/>
          <w:lang w:val="en-US"/>
        </w:rPr>
        <w:t>kms</w:t>
      </w:r>
      <w:proofErr w:type="spellEnd"/>
      <w:r w:rsidR="00BC78AC" w:rsidRPr="00BC78AC">
        <w:rPr>
          <w:b/>
          <w:u w:val="single"/>
          <w:lang w:val="en-US"/>
        </w:rPr>
        <w:t xml:space="preserve"> away from YUL ), the amount of a standard room will be reimbursed on presentation of a receipt.</w:t>
      </w:r>
    </w:p>
    <w:p w:rsidR="00D564B2" w:rsidRPr="00D564B2" w:rsidRDefault="00D564B2" w:rsidP="00D564B2">
      <w:pPr>
        <w:pStyle w:val="ListParagraph"/>
        <w:rPr>
          <w:lang w:val="en-US"/>
        </w:rPr>
      </w:pPr>
    </w:p>
    <w:p w:rsidR="00CB34E9" w:rsidRPr="00E64E7D" w:rsidRDefault="00CB34E9" w:rsidP="00C5118F">
      <w:pPr>
        <w:pStyle w:val="ListParagraph"/>
        <w:ind w:left="0"/>
        <w:rPr>
          <w:lang w:val="en-CA"/>
        </w:rPr>
      </w:pPr>
    </w:p>
    <w:p w:rsidR="00CB34E9" w:rsidRPr="00BC78AC" w:rsidRDefault="00CB34E9" w:rsidP="00E64E7D">
      <w:pPr>
        <w:pStyle w:val="ListParagraph"/>
        <w:ind w:left="375"/>
        <w:rPr>
          <w:b/>
          <w:u w:val="single"/>
          <w:lang w:val="en-US"/>
        </w:rPr>
      </w:pPr>
      <w:r w:rsidRPr="00BC78AC">
        <w:rPr>
          <w:b/>
          <w:u w:val="single"/>
          <w:lang w:val="en-US"/>
        </w:rPr>
        <w:t>AR</w:t>
      </w:r>
      <w:r w:rsidR="00651702" w:rsidRPr="00BC78AC">
        <w:rPr>
          <w:b/>
          <w:u w:val="single"/>
          <w:lang w:val="en-US"/>
        </w:rPr>
        <w:t>TICLE 7</w:t>
      </w:r>
      <w:r w:rsidRPr="00BC78AC">
        <w:rPr>
          <w:b/>
          <w:u w:val="single"/>
          <w:lang w:val="en-US"/>
        </w:rPr>
        <w:t xml:space="preserve"> </w:t>
      </w:r>
      <w:r w:rsidR="000C34E3" w:rsidRPr="00BC78AC">
        <w:rPr>
          <w:b/>
          <w:u w:val="single"/>
          <w:lang w:val="en-US"/>
        </w:rPr>
        <w:t>–</w:t>
      </w:r>
      <w:r w:rsidRPr="00BC78AC">
        <w:rPr>
          <w:b/>
          <w:u w:val="single"/>
          <w:lang w:val="en-US"/>
        </w:rPr>
        <w:t xml:space="preserve"> EMPLOY</w:t>
      </w:r>
      <w:r w:rsidR="000C34E3" w:rsidRPr="00BC78AC">
        <w:rPr>
          <w:b/>
          <w:u w:val="single"/>
          <w:lang w:val="en-US"/>
        </w:rPr>
        <w:t>EE OF THE LOCAL</w:t>
      </w:r>
      <w:r w:rsidR="00BC78AC">
        <w:rPr>
          <w:b/>
          <w:u w:val="single"/>
          <w:lang w:val="en-US"/>
        </w:rPr>
        <w:t xml:space="preserve"> :</w:t>
      </w:r>
    </w:p>
    <w:p w:rsidR="00CB34E9" w:rsidRPr="000C34E3" w:rsidRDefault="00CB34E9" w:rsidP="00C5118F">
      <w:pPr>
        <w:pStyle w:val="ListParagraph"/>
        <w:ind w:left="945"/>
        <w:rPr>
          <w:lang w:val="en-US"/>
        </w:rPr>
      </w:pPr>
    </w:p>
    <w:p w:rsidR="000C34E3" w:rsidRPr="000C34E3" w:rsidRDefault="00651702" w:rsidP="00E64E7D">
      <w:pPr>
        <w:pStyle w:val="ListParagraph"/>
        <w:ind w:left="0"/>
        <w:rPr>
          <w:lang w:val="en-US"/>
        </w:rPr>
      </w:pPr>
      <w:r w:rsidRPr="000C34E3">
        <w:rPr>
          <w:lang w:val="en-US"/>
        </w:rPr>
        <w:t>7</w:t>
      </w:r>
      <w:r w:rsidR="00CB34E9" w:rsidRPr="000C34E3">
        <w:rPr>
          <w:lang w:val="en-US"/>
        </w:rPr>
        <w:t xml:space="preserve">.01 </w:t>
      </w:r>
      <w:r w:rsidR="00E64E7D">
        <w:rPr>
          <w:lang w:val="en-US"/>
        </w:rPr>
        <w:tab/>
      </w:r>
      <w:r w:rsidR="000C34E3" w:rsidRPr="000C34E3">
        <w:rPr>
          <w:lang w:val="en-US"/>
        </w:rPr>
        <w:t xml:space="preserve">In order to ensure a quick and efficient service to its members, the </w:t>
      </w:r>
      <w:r w:rsidR="00D302E5">
        <w:rPr>
          <w:lang w:val="en-US"/>
        </w:rPr>
        <w:t>Local Section</w:t>
      </w:r>
      <w:r w:rsidR="000C34E3" w:rsidRPr="000C34E3">
        <w:rPr>
          <w:lang w:val="en-US"/>
        </w:rPr>
        <w:t xml:space="preserve"> can hire the necessary </w:t>
      </w:r>
      <w:r w:rsidR="000C34E3">
        <w:rPr>
          <w:lang w:val="en-US"/>
        </w:rPr>
        <w:t>staff.</w:t>
      </w:r>
      <w:r w:rsidR="000C34E3" w:rsidRPr="000C34E3">
        <w:rPr>
          <w:lang w:val="en-US"/>
        </w:rPr>
        <w:t xml:space="preserve"> </w:t>
      </w:r>
      <w:r w:rsidR="000C34E3">
        <w:rPr>
          <w:lang w:val="en-US"/>
        </w:rPr>
        <w:t xml:space="preserve"> </w:t>
      </w:r>
    </w:p>
    <w:p w:rsidR="000C34E3" w:rsidRPr="000C34E3" w:rsidRDefault="000C34E3" w:rsidP="000C34E3">
      <w:pPr>
        <w:pStyle w:val="ListParagraph"/>
        <w:rPr>
          <w:lang w:val="en-US"/>
        </w:rPr>
      </w:pPr>
    </w:p>
    <w:p w:rsidR="008B2518" w:rsidRPr="008B2518" w:rsidRDefault="008B2518" w:rsidP="00E64E7D">
      <w:pPr>
        <w:pStyle w:val="ListParagraph"/>
        <w:numPr>
          <w:ilvl w:val="1"/>
          <w:numId w:val="8"/>
        </w:numPr>
        <w:rPr>
          <w:lang w:val="en-US"/>
        </w:rPr>
      </w:pPr>
      <w:r>
        <w:rPr>
          <w:lang w:val="en-US"/>
        </w:rPr>
        <w:t xml:space="preserve">It is determined solely by the </w:t>
      </w:r>
      <w:r w:rsidR="008118DC">
        <w:rPr>
          <w:lang w:val="en-US"/>
        </w:rPr>
        <w:t>E</w:t>
      </w:r>
      <w:r>
        <w:rPr>
          <w:lang w:val="en-US"/>
        </w:rPr>
        <w:t xml:space="preserve">xecutive </w:t>
      </w:r>
      <w:r w:rsidR="008118DC">
        <w:rPr>
          <w:lang w:val="en-US"/>
        </w:rPr>
        <w:t>C</w:t>
      </w:r>
      <w:r>
        <w:rPr>
          <w:lang w:val="en-US"/>
        </w:rPr>
        <w:t xml:space="preserve">ommittee to determine the needs, taking into consideration the financial resources of the local.   The recommendations of the </w:t>
      </w:r>
      <w:r w:rsidR="008118DC">
        <w:rPr>
          <w:lang w:val="en-US"/>
        </w:rPr>
        <w:t>E</w:t>
      </w:r>
      <w:r>
        <w:rPr>
          <w:lang w:val="en-US"/>
        </w:rPr>
        <w:t xml:space="preserve">xecutive </w:t>
      </w:r>
      <w:r w:rsidR="008118DC">
        <w:rPr>
          <w:lang w:val="en-US"/>
        </w:rPr>
        <w:t>C</w:t>
      </w:r>
      <w:r>
        <w:rPr>
          <w:lang w:val="en-US"/>
        </w:rPr>
        <w:t xml:space="preserve">ommittee will be adopted at the </w:t>
      </w:r>
      <w:r w:rsidR="0024250B">
        <w:rPr>
          <w:lang w:val="en-US"/>
        </w:rPr>
        <w:t>General Assembly</w:t>
      </w:r>
      <w:r>
        <w:rPr>
          <w:lang w:val="en-US"/>
        </w:rPr>
        <w:t>.</w:t>
      </w:r>
    </w:p>
    <w:p w:rsidR="008B2518" w:rsidRPr="008B2518" w:rsidRDefault="008B2518" w:rsidP="008B2518">
      <w:pPr>
        <w:pStyle w:val="ListParagraph"/>
        <w:rPr>
          <w:lang w:val="en-US"/>
        </w:rPr>
      </w:pPr>
    </w:p>
    <w:p w:rsidR="00651702" w:rsidRPr="0024250B" w:rsidRDefault="00651702" w:rsidP="008B2518">
      <w:pPr>
        <w:pStyle w:val="ListParagraph"/>
        <w:ind w:left="945"/>
        <w:rPr>
          <w:lang w:val="en-US"/>
        </w:rPr>
      </w:pPr>
    </w:p>
    <w:p w:rsidR="008B2518" w:rsidRPr="008B2518" w:rsidRDefault="008B2518" w:rsidP="00E64E7D">
      <w:pPr>
        <w:pStyle w:val="ListParagraph"/>
        <w:numPr>
          <w:ilvl w:val="1"/>
          <w:numId w:val="8"/>
        </w:numPr>
        <w:rPr>
          <w:lang w:val="en-US"/>
        </w:rPr>
      </w:pPr>
      <w:r w:rsidRPr="008B2518">
        <w:rPr>
          <w:lang w:val="en-US"/>
        </w:rPr>
        <w:t xml:space="preserve">Despite any other provision, nothing can limit the powers at the </w:t>
      </w:r>
      <w:r w:rsidR="0024250B">
        <w:rPr>
          <w:lang w:val="en-US"/>
        </w:rPr>
        <w:t>General Assembly</w:t>
      </w:r>
      <w:r w:rsidRPr="008B2518">
        <w:rPr>
          <w:lang w:val="en-US"/>
        </w:rPr>
        <w:t xml:space="preserve"> </w:t>
      </w:r>
      <w:r>
        <w:rPr>
          <w:lang w:val="en-US"/>
        </w:rPr>
        <w:t xml:space="preserve">which concern the employees of the local and </w:t>
      </w:r>
      <w:r w:rsidRPr="00B916A5">
        <w:rPr>
          <w:lang w:val="en-US"/>
        </w:rPr>
        <w:t>which directly impact</w:t>
      </w:r>
      <w:r>
        <w:rPr>
          <w:lang w:val="en-US"/>
        </w:rPr>
        <w:t xml:space="preserve"> financial resources.</w:t>
      </w:r>
    </w:p>
    <w:p w:rsidR="008B2518" w:rsidRPr="008B2518" w:rsidRDefault="008B2518" w:rsidP="008B2518">
      <w:pPr>
        <w:pStyle w:val="ListParagraph"/>
        <w:ind w:left="945"/>
        <w:rPr>
          <w:lang w:val="en-US"/>
        </w:rPr>
      </w:pPr>
    </w:p>
    <w:p w:rsidR="008E015F" w:rsidRPr="008E015F" w:rsidRDefault="008E015F" w:rsidP="00E64E7D">
      <w:pPr>
        <w:pStyle w:val="ListParagraph"/>
        <w:numPr>
          <w:ilvl w:val="1"/>
          <w:numId w:val="8"/>
        </w:numPr>
        <w:rPr>
          <w:lang w:val="en-US"/>
        </w:rPr>
      </w:pPr>
      <w:r w:rsidRPr="008E015F">
        <w:rPr>
          <w:lang w:val="en-US"/>
        </w:rPr>
        <w:t xml:space="preserve">The terms and conditions of employment and working conditions of the local’s employees are those </w:t>
      </w:r>
      <w:r>
        <w:rPr>
          <w:lang w:val="en-US"/>
        </w:rPr>
        <w:t xml:space="preserve">mandated by the </w:t>
      </w:r>
      <w:r w:rsidR="0024250B">
        <w:rPr>
          <w:lang w:val="en-US"/>
        </w:rPr>
        <w:t>General Assembly</w:t>
      </w:r>
      <w:r>
        <w:rPr>
          <w:lang w:val="en-US"/>
        </w:rPr>
        <w:t xml:space="preserve"> on the recommendation of the </w:t>
      </w:r>
      <w:r w:rsidR="008118DC">
        <w:rPr>
          <w:lang w:val="en-US"/>
        </w:rPr>
        <w:t>E</w:t>
      </w:r>
      <w:r>
        <w:rPr>
          <w:lang w:val="en-US"/>
        </w:rPr>
        <w:t xml:space="preserve">xecutive </w:t>
      </w:r>
      <w:r w:rsidR="008118DC">
        <w:rPr>
          <w:lang w:val="en-US"/>
        </w:rPr>
        <w:t>C</w:t>
      </w:r>
      <w:r>
        <w:rPr>
          <w:lang w:val="en-US"/>
        </w:rPr>
        <w:t>ommittee.</w:t>
      </w:r>
    </w:p>
    <w:p w:rsidR="008E015F" w:rsidRPr="008E015F" w:rsidRDefault="008E015F" w:rsidP="008E015F">
      <w:pPr>
        <w:pStyle w:val="ListParagraph"/>
        <w:rPr>
          <w:lang w:val="en-US"/>
        </w:rPr>
      </w:pPr>
    </w:p>
    <w:p w:rsidR="008E015F" w:rsidRPr="008E015F" w:rsidRDefault="008E015F" w:rsidP="00E64E7D">
      <w:pPr>
        <w:pStyle w:val="ListParagraph"/>
        <w:numPr>
          <w:ilvl w:val="1"/>
          <w:numId w:val="8"/>
        </w:numPr>
        <w:rPr>
          <w:lang w:val="en-US"/>
        </w:rPr>
      </w:pPr>
      <w:r w:rsidRPr="008E015F">
        <w:rPr>
          <w:lang w:val="en-US"/>
        </w:rPr>
        <w:t xml:space="preserve">Before the end of their contract with the </w:t>
      </w:r>
      <w:r w:rsidR="00D302E5">
        <w:rPr>
          <w:lang w:val="en-US"/>
        </w:rPr>
        <w:t>Local Section</w:t>
      </w:r>
      <w:r w:rsidRPr="008E015F">
        <w:rPr>
          <w:lang w:val="en-US"/>
        </w:rPr>
        <w:t>, the employee(s)</w:t>
      </w:r>
      <w:r w:rsidRPr="00B916A5">
        <w:rPr>
          <w:lang w:val="en-US"/>
        </w:rPr>
        <w:t xml:space="preserve">’ </w:t>
      </w:r>
      <w:r w:rsidR="0062715E" w:rsidRPr="00B916A5">
        <w:rPr>
          <w:lang w:val="en-US"/>
        </w:rPr>
        <w:t>request</w:t>
      </w:r>
      <w:r w:rsidR="0062715E">
        <w:rPr>
          <w:lang w:val="en-US"/>
        </w:rPr>
        <w:t xml:space="preserve"> will</w:t>
      </w:r>
      <w:r>
        <w:rPr>
          <w:lang w:val="en-US"/>
        </w:rPr>
        <w:t xml:space="preserve"> have to be made in writing for review and recommendation.</w:t>
      </w:r>
    </w:p>
    <w:p w:rsidR="008E015F" w:rsidRPr="008E015F" w:rsidRDefault="008E015F" w:rsidP="008E015F">
      <w:pPr>
        <w:pStyle w:val="ListParagraph"/>
        <w:rPr>
          <w:lang w:val="en-US"/>
        </w:rPr>
      </w:pPr>
    </w:p>
    <w:p w:rsidR="00651702" w:rsidRPr="00D302E5" w:rsidRDefault="00651702" w:rsidP="008E015F">
      <w:pPr>
        <w:pStyle w:val="ListParagraph"/>
        <w:ind w:left="945"/>
        <w:rPr>
          <w:lang w:val="en-US"/>
        </w:rPr>
      </w:pPr>
    </w:p>
    <w:p w:rsidR="00651702" w:rsidRPr="00BC78AC" w:rsidRDefault="00651702" w:rsidP="00E64E7D">
      <w:pPr>
        <w:pStyle w:val="ListParagraph"/>
        <w:ind w:left="375" w:firstLine="333"/>
        <w:rPr>
          <w:b/>
          <w:u w:val="single"/>
          <w:lang w:val="en-US"/>
        </w:rPr>
      </w:pPr>
      <w:r w:rsidRPr="00BC78AC">
        <w:rPr>
          <w:b/>
          <w:u w:val="single"/>
          <w:lang w:val="en-US"/>
        </w:rPr>
        <w:t xml:space="preserve">ARTICLE 8 –  </w:t>
      </w:r>
      <w:r w:rsidR="00BC78AC">
        <w:rPr>
          <w:b/>
          <w:u w:val="single"/>
          <w:lang w:val="en-US"/>
        </w:rPr>
        <w:t>RENT AND OTHER OFFICE EXPE</w:t>
      </w:r>
      <w:r w:rsidR="008E015F" w:rsidRPr="00BC78AC">
        <w:rPr>
          <w:b/>
          <w:u w:val="single"/>
          <w:lang w:val="en-US"/>
        </w:rPr>
        <w:t>NSES</w:t>
      </w:r>
      <w:r w:rsidRPr="00BC78AC">
        <w:rPr>
          <w:b/>
          <w:u w:val="single"/>
          <w:lang w:val="en-US"/>
        </w:rPr>
        <w:t xml:space="preserve"> </w:t>
      </w:r>
      <w:r w:rsidR="00BC78AC">
        <w:rPr>
          <w:b/>
          <w:u w:val="single"/>
          <w:lang w:val="en-US"/>
        </w:rPr>
        <w:t>:</w:t>
      </w:r>
    </w:p>
    <w:p w:rsidR="00651702" w:rsidRPr="008E015F" w:rsidRDefault="00651702" w:rsidP="00E64E7D">
      <w:pPr>
        <w:pStyle w:val="ListParagraph"/>
        <w:ind w:left="375"/>
        <w:rPr>
          <w:lang w:val="en-US"/>
        </w:rPr>
      </w:pPr>
    </w:p>
    <w:p w:rsidR="008E015F" w:rsidRPr="00BC78AC" w:rsidRDefault="00E64E7D" w:rsidP="00E64E7D">
      <w:pPr>
        <w:pStyle w:val="ListParagraph"/>
        <w:ind w:left="0"/>
        <w:rPr>
          <w:b/>
          <w:u w:val="single"/>
          <w:lang w:val="en-US"/>
        </w:rPr>
      </w:pPr>
      <w:r>
        <w:rPr>
          <w:lang w:val="en-US"/>
        </w:rPr>
        <w:t>8.01</w:t>
      </w:r>
      <w:r>
        <w:rPr>
          <w:lang w:val="en-US"/>
        </w:rPr>
        <w:tab/>
      </w:r>
      <w:r w:rsidR="008E015F" w:rsidRPr="00BC78AC">
        <w:rPr>
          <w:b/>
          <w:u w:val="single"/>
          <w:lang w:val="en-US"/>
        </w:rPr>
        <w:t xml:space="preserve">The </w:t>
      </w:r>
      <w:r w:rsidR="00D302E5" w:rsidRPr="00BC78AC">
        <w:rPr>
          <w:b/>
          <w:u w:val="single"/>
          <w:lang w:val="en-US"/>
        </w:rPr>
        <w:t>Local Section</w:t>
      </w:r>
      <w:r w:rsidR="008E015F" w:rsidRPr="00BC78AC">
        <w:rPr>
          <w:b/>
          <w:u w:val="single"/>
          <w:lang w:val="en-US"/>
        </w:rPr>
        <w:t xml:space="preserve"> is authorized to pay </w:t>
      </w:r>
      <w:r w:rsidR="00BC78AC" w:rsidRPr="00BC78AC">
        <w:rPr>
          <w:b/>
          <w:u w:val="single"/>
          <w:lang w:val="en-US"/>
        </w:rPr>
        <w:t>a monthly rent as provided by the lease, which must be      approved during the General Assembly. If future modifications are to made to the lease, these must be approved once again by its members during the following General Assembly.</w:t>
      </w:r>
    </w:p>
    <w:p w:rsidR="008E015F" w:rsidRPr="008E015F" w:rsidRDefault="008E015F" w:rsidP="008E015F">
      <w:pPr>
        <w:pStyle w:val="ListParagraph"/>
        <w:ind w:left="945"/>
        <w:rPr>
          <w:lang w:val="en-US"/>
        </w:rPr>
      </w:pPr>
    </w:p>
    <w:p w:rsidR="008E015F" w:rsidRPr="008E015F" w:rsidRDefault="008E015F" w:rsidP="00E64E7D">
      <w:pPr>
        <w:pStyle w:val="ListParagraph"/>
        <w:numPr>
          <w:ilvl w:val="1"/>
          <w:numId w:val="9"/>
        </w:numPr>
        <w:rPr>
          <w:lang w:val="en-US"/>
        </w:rPr>
      </w:pPr>
      <w:r w:rsidRPr="008E015F">
        <w:rPr>
          <w:lang w:val="en-US"/>
        </w:rPr>
        <w:t xml:space="preserve">The </w:t>
      </w:r>
      <w:r w:rsidR="00D302E5">
        <w:rPr>
          <w:lang w:val="en-US"/>
        </w:rPr>
        <w:t>Local Section</w:t>
      </w:r>
      <w:r w:rsidRPr="008E015F">
        <w:rPr>
          <w:lang w:val="en-US"/>
        </w:rPr>
        <w:t xml:space="preserve"> </w:t>
      </w:r>
      <w:r>
        <w:rPr>
          <w:lang w:val="en-US"/>
        </w:rPr>
        <w:t>is also authorized to pay fees related to taxes and other fiscal charges, phone, insurance</w:t>
      </w:r>
      <w:r w:rsidRPr="00022CD3">
        <w:rPr>
          <w:lang w:val="en-US"/>
        </w:rPr>
        <w:t>, and photocopy services</w:t>
      </w:r>
      <w:r w:rsidR="00022CD3">
        <w:rPr>
          <w:lang w:val="en-US"/>
        </w:rPr>
        <w:t xml:space="preserve"> and rental</w:t>
      </w:r>
      <w:r>
        <w:rPr>
          <w:lang w:val="en-US"/>
        </w:rPr>
        <w:t xml:space="preserve">. </w:t>
      </w:r>
    </w:p>
    <w:p w:rsidR="008E015F" w:rsidRPr="008E015F" w:rsidRDefault="008E015F" w:rsidP="008E015F">
      <w:pPr>
        <w:pStyle w:val="ListParagraph"/>
        <w:rPr>
          <w:lang w:val="en-US"/>
        </w:rPr>
      </w:pPr>
    </w:p>
    <w:p w:rsidR="008E015F" w:rsidRPr="00BC78AC" w:rsidRDefault="00BC78AC" w:rsidP="00BC78AC">
      <w:pPr>
        <w:pStyle w:val="ListParagraph"/>
        <w:ind w:left="0"/>
        <w:rPr>
          <w:b/>
          <w:u w:val="single"/>
          <w:lang w:val="en-US"/>
        </w:rPr>
      </w:pPr>
      <w:r>
        <w:rPr>
          <w:lang w:val="en-US"/>
        </w:rPr>
        <w:t xml:space="preserve">8.03       </w:t>
      </w:r>
      <w:r w:rsidRPr="00BC78AC">
        <w:rPr>
          <w:b/>
          <w:u w:val="single"/>
          <w:lang w:val="en-US"/>
        </w:rPr>
        <w:t>A four hundred dollars budget ( 400$ ) will be allocated to the Local Section to reimburse monthly communication fees. This amount will be available until the Local Section provides the necessary equipment to its representatives.</w:t>
      </w:r>
    </w:p>
    <w:p w:rsidR="005A0219" w:rsidRDefault="00EF357E" w:rsidP="00EF357E">
      <w:pPr>
        <w:pStyle w:val="ListParagraph"/>
        <w:numPr>
          <w:ilvl w:val="1"/>
          <w:numId w:val="14"/>
        </w:numPr>
        <w:rPr>
          <w:lang w:val="en-US"/>
        </w:rPr>
      </w:pPr>
      <w:r>
        <w:rPr>
          <w:lang w:val="en-US"/>
        </w:rPr>
        <w:t xml:space="preserve"> </w:t>
      </w:r>
      <w:r w:rsidR="005A0219" w:rsidRPr="005A0219">
        <w:rPr>
          <w:lang w:val="en-US"/>
        </w:rPr>
        <w:t xml:space="preserve">The </w:t>
      </w:r>
      <w:r w:rsidR="00D302E5">
        <w:rPr>
          <w:lang w:val="en-US"/>
        </w:rPr>
        <w:t>Local Section</w:t>
      </w:r>
      <w:r w:rsidR="005A0219" w:rsidRPr="005A0219">
        <w:rPr>
          <w:lang w:val="en-US"/>
        </w:rPr>
        <w:t xml:space="preserve"> is permitted to buy </w:t>
      </w:r>
      <w:r w:rsidR="005A0219" w:rsidRPr="005A0219">
        <w:rPr>
          <w:b/>
          <w:u w:val="single"/>
          <w:lang w:val="en-US"/>
        </w:rPr>
        <w:t>all office supplies, material and equipment</w:t>
      </w:r>
      <w:r w:rsidR="005A0219">
        <w:rPr>
          <w:lang w:val="en-US"/>
        </w:rPr>
        <w:t xml:space="preserve"> necessary for smooth operations.</w:t>
      </w:r>
    </w:p>
    <w:p w:rsidR="00EF357E" w:rsidRPr="005A0219" w:rsidRDefault="00EF357E" w:rsidP="00EF357E">
      <w:pPr>
        <w:pStyle w:val="ListParagraph"/>
        <w:numPr>
          <w:ilvl w:val="1"/>
          <w:numId w:val="14"/>
        </w:numPr>
        <w:rPr>
          <w:lang w:val="en-US"/>
        </w:rPr>
      </w:pPr>
      <w:r>
        <w:rPr>
          <w:lang w:val="en-US"/>
        </w:rPr>
        <w:lastRenderedPageBreak/>
        <w:t>The Local Section is authorized to reimburse fees related to the rental of a postal box.</w:t>
      </w:r>
    </w:p>
    <w:p w:rsidR="005A0219" w:rsidRPr="005A0219" w:rsidRDefault="005A0219" w:rsidP="005A0219">
      <w:pPr>
        <w:pStyle w:val="ListParagraph"/>
        <w:rPr>
          <w:lang w:val="en-US"/>
        </w:rPr>
      </w:pPr>
    </w:p>
    <w:p w:rsidR="007C422E" w:rsidRPr="00EF357E" w:rsidRDefault="007C422E" w:rsidP="00E64E7D">
      <w:pPr>
        <w:pStyle w:val="ListParagraph"/>
        <w:ind w:left="375" w:firstLine="333"/>
        <w:rPr>
          <w:b/>
          <w:u w:val="single"/>
          <w:lang w:val="en-US"/>
        </w:rPr>
      </w:pPr>
      <w:r w:rsidRPr="00EF357E">
        <w:rPr>
          <w:b/>
          <w:u w:val="single"/>
          <w:lang w:val="en-US"/>
        </w:rPr>
        <w:t>AR</w:t>
      </w:r>
      <w:r w:rsidR="00E64E7D" w:rsidRPr="00EF357E">
        <w:rPr>
          <w:b/>
          <w:u w:val="single"/>
          <w:lang w:val="en-US"/>
        </w:rPr>
        <w:t>T</w:t>
      </w:r>
      <w:r w:rsidRPr="00EF357E">
        <w:rPr>
          <w:b/>
          <w:u w:val="single"/>
          <w:lang w:val="en-US"/>
        </w:rPr>
        <w:t xml:space="preserve">ICLE 9 – </w:t>
      </w:r>
      <w:r w:rsidR="005A0219" w:rsidRPr="00EF357E">
        <w:rPr>
          <w:b/>
          <w:u w:val="single"/>
          <w:lang w:val="en-US"/>
        </w:rPr>
        <w:t>PROFESSIONAL FEES AND BOARDROOM FEES</w:t>
      </w:r>
      <w:r w:rsidRPr="00EF357E">
        <w:rPr>
          <w:b/>
          <w:u w:val="single"/>
          <w:lang w:val="en-US"/>
        </w:rPr>
        <w:t xml:space="preserve"> </w:t>
      </w:r>
      <w:r w:rsidR="00EF357E">
        <w:rPr>
          <w:b/>
          <w:u w:val="single"/>
          <w:lang w:val="en-US"/>
        </w:rPr>
        <w:t>:</w:t>
      </w:r>
    </w:p>
    <w:p w:rsidR="00E669F1" w:rsidRPr="005A0219" w:rsidRDefault="00E669F1" w:rsidP="00E64E7D">
      <w:pPr>
        <w:pStyle w:val="ListParagraph"/>
        <w:ind w:left="375"/>
        <w:rPr>
          <w:lang w:val="en-US"/>
        </w:rPr>
      </w:pPr>
    </w:p>
    <w:p w:rsidR="005A0219" w:rsidRPr="005A0219" w:rsidRDefault="00E64E7D" w:rsidP="00E64E7D">
      <w:pPr>
        <w:pStyle w:val="ListParagraph"/>
        <w:ind w:left="0"/>
        <w:rPr>
          <w:lang w:val="en-US"/>
        </w:rPr>
      </w:pPr>
      <w:r>
        <w:rPr>
          <w:lang w:val="en-US"/>
        </w:rPr>
        <w:t>9.01</w:t>
      </w:r>
      <w:r>
        <w:rPr>
          <w:lang w:val="en-US"/>
        </w:rPr>
        <w:tab/>
      </w:r>
      <w:r w:rsidR="005A0219" w:rsidRPr="005A0219">
        <w:rPr>
          <w:lang w:val="en-US"/>
        </w:rPr>
        <w:t xml:space="preserve">The </w:t>
      </w:r>
      <w:r w:rsidR="008118DC">
        <w:rPr>
          <w:lang w:val="en-US"/>
        </w:rPr>
        <w:t>E</w:t>
      </w:r>
      <w:r w:rsidR="005A0219" w:rsidRPr="005A0219">
        <w:rPr>
          <w:lang w:val="en-US"/>
        </w:rPr>
        <w:t xml:space="preserve">xecutive </w:t>
      </w:r>
      <w:r w:rsidR="008118DC">
        <w:rPr>
          <w:lang w:val="en-US"/>
        </w:rPr>
        <w:t>C</w:t>
      </w:r>
      <w:r w:rsidR="005A0219" w:rsidRPr="005A0219">
        <w:rPr>
          <w:lang w:val="en-US"/>
        </w:rPr>
        <w:t xml:space="preserve">ommittee is allowed to call upon a professional’s services for the </w:t>
      </w:r>
      <w:r w:rsidR="00D302E5">
        <w:rPr>
          <w:lang w:val="en-US"/>
        </w:rPr>
        <w:t>Local Section</w:t>
      </w:r>
      <w:r w:rsidR="005A0219" w:rsidRPr="005A0219">
        <w:rPr>
          <w:lang w:val="en-US"/>
        </w:rPr>
        <w:t xml:space="preserve"> or for one of its members</w:t>
      </w:r>
      <w:r w:rsidR="005A0219">
        <w:rPr>
          <w:lang w:val="en-US"/>
        </w:rPr>
        <w:t xml:space="preserve"> in the context </w:t>
      </w:r>
      <w:r w:rsidR="005A0219" w:rsidRPr="00B916A5">
        <w:rPr>
          <w:lang w:val="en-US"/>
        </w:rPr>
        <w:t>of his or her work</w:t>
      </w:r>
      <w:r w:rsidR="005A0219">
        <w:rPr>
          <w:lang w:val="en-US"/>
        </w:rPr>
        <w:t xml:space="preserve">.  The </w:t>
      </w:r>
      <w:r w:rsidR="00D302E5">
        <w:rPr>
          <w:lang w:val="en-US"/>
        </w:rPr>
        <w:t>Local Section</w:t>
      </w:r>
      <w:r w:rsidR="005A0219">
        <w:rPr>
          <w:lang w:val="en-US"/>
        </w:rPr>
        <w:t xml:space="preserve"> has the authority to pay all fees attached to this transaction and must be submitted during the next </w:t>
      </w:r>
      <w:r w:rsidR="0024250B">
        <w:rPr>
          <w:lang w:val="en-US"/>
        </w:rPr>
        <w:t>General Assembly</w:t>
      </w:r>
      <w:r w:rsidR="005A0219">
        <w:rPr>
          <w:lang w:val="en-US"/>
        </w:rPr>
        <w:t>.</w:t>
      </w:r>
    </w:p>
    <w:p w:rsidR="005A0219" w:rsidRPr="005A0219" w:rsidRDefault="005A0219" w:rsidP="005A0219">
      <w:pPr>
        <w:pStyle w:val="ListParagraph"/>
        <w:ind w:left="945"/>
        <w:rPr>
          <w:lang w:val="en-US"/>
        </w:rPr>
      </w:pPr>
    </w:p>
    <w:p w:rsidR="005A0219" w:rsidRPr="005A0219" w:rsidRDefault="005A0219" w:rsidP="00E64E7D">
      <w:pPr>
        <w:pStyle w:val="ListParagraph"/>
        <w:numPr>
          <w:ilvl w:val="1"/>
          <w:numId w:val="10"/>
        </w:numPr>
        <w:rPr>
          <w:lang w:val="en-US"/>
        </w:rPr>
      </w:pPr>
      <w:r w:rsidRPr="005A0219">
        <w:rPr>
          <w:lang w:val="en-US"/>
        </w:rPr>
        <w:t xml:space="preserve">The </w:t>
      </w:r>
      <w:r w:rsidR="008118DC">
        <w:rPr>
          <w:lang w:val="en-US"/>
        </w:rPr>
        <w:t>E</w:t>
      </w:r>
      <w:r w:rsidRPr="005A0219">
        <w:rPr>
          <w:lang w:val="en-US"/>
        </w:rPr>
        <w:t xml:space="preserve">xecutive </w:t>
      </w:r>
      <w:r w:rsidR="008118DC">
        <w:rPr>
          <w:lang w:val="en-US"/>
        </w:rPr>
        <w:t>C</w:t>
      </w:r>
      <w:r w:rsidRPr="005A0219">
        <w:rPr>
          <w:lang w:val="en-US"/>
        </w:rPr>
        <w:t xml:space="preserve">ommittee of the </w:t>
      </w:r>
      <w:r w:rsidR="00D302E5">
        <w:rPr>
          <w:lang w:val="en-US"/>
        </w:rPr>
        <w:t>Local Section</w:t>
      </w:r>
      <w:r w:rsidRPr="005A0219">
        <w:rPr>
          <w:lang w:val="en-US"/>
        </w:rPr>
        <w:t xml:space="preserve"> may authorize the </w:t>
      </w:r>
      <w:r>
        <w:rPr>
          <w:lang w:val="en-US"/>
        </w:rPr>
        <w:t xml:space="preserve">rental of a meeting room and the </w:t>
      </w:r>
      <w:r w:rsidR="00D302E5">
        <w:rPr>
          <w:lang w:val="en-US"/>
        </w:rPr>
        <w:t>Local Section</w:t>
      </w:r>
      <w:r>
        <w:rPr>
          <w:lang w:val="en-US"/>
        </w:rPr>
        <w:t xml:space="preserve"> is authorized to pay for it. </w:t>
      </w:r>
    </w:p>
    <w:p w:rsidR="005A0219" w:rsidRPr="005A0219" w:rsidRDefault="005A0219" w:rsidP="005A0219">
      <w:pPr>
        <w:pStyle w:val="ListParagraph"/>
        <w:rPr>
          <w:lang w:val="en-US"/>
        </w:rPr>
      </w:pPr>
    </w:p>
    <w:p w:rsidR="00E669F1" w:rsidRPr="00EF357E" w:rsidRDefault="00E669F1" w:rsidP="00E64E7D">
      <w:pPr>
        <w:pStyle w:val="ListParagraph"/>
        <w:ind w:left="375" w:firstLine="333"/>
        <w:rPr>
          <w:b/>
          <w:u w:val="single"/>
          <w:lang w:val="en-US"/>
        </w:rPr>
      </w:pPr>
      <w:r w:rsidRPr="00EF357E">
        <w:rPr>
          <w:b/>
          <w:u w:val="single"/>
          <w:lang w:val="en-US"/>
        </w:rPr>
        <w:t>ARTICLE 10 – CONGR</w:t>
      </w:r>
      <w:r w:rsidR="005A0219" w:rsidRPr="00EF357E">
        <w:rPr>
          <w:b/>
          <w:u w:val="single"/>
          <w:lang w:val="en-US"/>
        </w:rPr>
        <w:t>ESS, CONFERENCES</w:t>
      </w:r>
      <w:r w:rsidRPr="00EF357E">
        <w:rPr>
          <w:b/>
          <w:u w:val="single"/>
          <w:lang w:val="en-US"/>
        </w:rPr>
        <w:t>,</w:t>
      </w:r>
      <w:r w:rsidR="005A0219" w:rsidRPr="00EF357E">
        <w:rPr>
          <w:b/>
          <w:u w:val="single"/>
          <w:lang w:val="en-US"/>
        </w:rPr>
        <w:t xml:space="preserve"> ANNUAL ASSEMBLIES AND OTHER MEETINGS</w:t>
      </w:r>
      <w:r w:rsidRPr="00EF357E">
        <w:rPr>
          <w:b/>
          <w:u w:val="single"/>
          <w:lang w:val="en-US"/>
        </w:rPr>
        <w:t xml:space="preserve"> </w:t>
      </w:r>
      <w:r w:rsidR="00EF357E">
        <w:rPr>
          <w:b/>
          <w:u w:val="single"/>
          <w:lang w:val="en-US"/>
        </w:rPr>
        <w:t>:</w:t>
      </w:r>
    </w:p>
    <w:p w:rsidR="00E669F1" w:rsidRPr="00EF357E" w:rsidRDefault="00E669F1" w:rsidP="00E64E7D">
      <w:pPr>
        <w:pStyle w:val="ListParagraph"/>
        <w:ind w:left="375"/>
        <w:rPr>
          <w:b/>
          <w:u w:val="single"/>
          <w:lang w:val="en-US"/>
        </w:rPr>
      </w:pPr>
    </w:p>
    <w:p w:rsidR="00EE6280" w:rsidRPr="00EE6280" w:rsidRDefault="00E64E7D" w:rsidP="00E64E7D">
      <w:pPr>
        <w:pStyle w:val="ListParagraph"/>
        <w:ind w:left="0"/>
        <w:rPr>
          <w:lang w:val="en-US"/>
        </w:rPr>
      </w:pPr>
      <w:r>
        <w:rPr>
          <w:lang w:val="en-US"/>
        </w:rPr>
        <w:t>10.01</w:t>
      </w:r>
      <w:r>
        <w:rPr>
          <w:lang w:val="en-US"/>
        </w:rPr>
        <w:tab/>
      </w:r>
      <w:r w:rsidR="00EE6280" w:rsidRPr="00EE6280">
        <w:rPr>
          <w:lang w:val="en-US"/>
        </w:rPr>
        <w:t xml:space="preserve">Keeping in mind the local’s budget, it is in the </w:t>
      </w:r>
      <w:r w:rsidR="00D302E5">
        <w:rPr>
          <w:lang w:val="en-US"/>
        </w:rPr>
        <w:t>Local Section</w:t>
      </w:r>
      <w:r w:rsidR="00EE6280">
        <w:rPr>
          <w:lang w:val="en-US"/>
        </w:rPr>
        <w:t xml:space="preserve">’s </w:t>
      </w:r>
      <w:r w:rsidR="00EE6280" w:rsidRPr="00EE6280">
        <w:rPr>
          <w:lang w:val="en-US"/>
        </w:rPr>
        <w:t xml:space="preserve">best interest that </w:t>
      </w:r>
      <w:r w:rsidR="00EE6280">
        <w:rPr>
          <w:lang w:val="en-US"/>
        </w:rPr>
        <w:t xml:space="preserve">its members are adequately represented at different meetings where issues relevant to our members are discussed. </w:t>
      </w:r>
    </w:p>
    <w:p w:rsidR="00E669F1" w:rsidRPr="00D302E5" w:rsidRDefault="00E669F1" w:rsidP="00EE6280">
      <w:pPr>
        <w:pStyle w:val="ListParagraph"/>
        <w:ind w:left="945"/>
        <w:rPr>
          <w:lang w:val="en-US"/>
        </w:rPr>
      </w:pPr>
    </w:p>
    <w:p w:rsidR="00EE6280" w:rsidRPr="00EE6280" w:rsidRDefault="00EE6280" w:rsidP="00E64E7D">
      <w:pPr>
        <w:pStyle w:val="ListParagraph"/>
        <w:numPr>
          <w:ilvl w:val="1"/>
          <w:numId w:val="11"/>
        </w:numPr>
        <w:rPr>
          <w:lang w:val="en-US"/>
        </w:rPr>
      </w:pPr>
      <w:r w:rsidRPr="00EE6280">
        <w:rPr>
          <w:lang w:val="en-US"/>
        </w:rPr>
        <w:t xml:space="preserve">The local’s representation </w:t>
      </w:r>
      <w:r w:rsidRPr="00EE6280">
        <w:rPr>
          <w:b/>
          <w:u w:val="single"/>
          <w:lang w:val="en-US"/>
        </w:rPr>
        <w:t>must</w:t>
      </w:r>
      <w:r w:rsidRPr="00EE6280">
        <w:rPr>
          <w:lang w:val="en-US"/>
        </w:rPr>
        <w:t xml:space="preserve"> be authorized by the </w:t>
      </w:r>
      <w:r w:rsidR="008118DC">
        <w:rPr>
          <w:lang w:val="en-US"/>
        </w:rPr>
        <w:t>E</w:t>
      </w:r>
      <w:r w:rsidRPr="00EE6280">
        <w:rPr>
          <w:lang w:val="en-US"/>
        </w:rPr>
        <w:t xml:space="preserve">xecutive </w:t>
      </w:r>
      <w:r w:rsidR="008118DC">
        <w:rPr>
          <w:lang w:val="en-US"/>
        </w:rPr>
        <w:t>C</w:t>
      </w:r>
      <w:r w:rsidRPr="00EE6280">
        <w:rPr>
          <w:lang w:val="en-US"/>
        </w:rPr>
        <w:t xml:space="preserve">ommittee </w:t>
      </w:r>
      <w:r>
        <w:rPr>
          <w:lang w:val="en-US"/>
        </w:rPr>
        <w:t xml:space="preserve">and </w:t>
      </w:r>
      <w:r w:rsidRPr="00EE6280">
        <w:rPr>
          <w:b/>
          <w:u w:val="single"/>
          <w:lang w:val="en-US"/>
        </w:rPr>
        <w:t>approved</w:t>
      </w:r>
      <w:r>
        <w:rPr>
          <w:lang w:val="en-US"/>
        </w:rPr>
        <w:t xml:space="preserve"> by the </w:t>
      </w:r>
      <w:r w:rsidR="0024250B">
        <w:rPr>
          <w:lang w:val="en-US"/>
        </w:rPr>
        <w:t>General Assembly</w:t>
      </w:r>
      <w:r>
        <w:rPr>
          <w:lang w:val="en-US"/>
        </w:rPr>
        <w:t xml:space="preserve">.  Recommendations will be done by the </w:t>
      </w:r>
      <w:r w:rsidR="008118DC">
        <w:rPr>
          <w:lang w:val="en-US"/>
        </w:rPr>
        <w:t>E</w:t>
      </w:r>
      <w:r>
        <w:rPr>
          <w:lang w:val="en-US"/>
        </w:rPr>
        <w:t xml:space="preserve">xecutive </w:t>
      </w:r>
      <w:r w:rsidR="008118DC">
        <w:rPr>
          <w:lang w:val="en-US"/>
        </w:rPr>
        <w:t>C</w:t>
      </w:r>
      <w:r>
        <w:rPr>
          <w:lang w:val="en-US"/>
        </w:rPr>
        <w:t xml:space="preserve">ommittee and the local’s finances will be considered. </w:t>
      </w:r>
    </w:p>
    <w:p w:rsidR="00EE6280" w:rsidRPr="00EE6280" w:rsidRDefault="00EE6280" w:rsidP="00EE6280">
      <w:pPr>
        <w:pStyle w:val="ListParagraph"/>
        <w:rPr>
          <w:lang w:val="en-US"/>
        </w:rPr>
      </w:pPr>
    </w:p>
    <w:p w:rsidR="00063945" w:rsidRPr="008118DC" w:rsidRDefault="00063945" w:rsidP="00EE6280">
      <w:pPr>
        <w:pStyle w:val="ListParagraph"/>
        <w:ind w:left="945"/>
        <w:rPr>
          <w:lang w:val="en-US"/>
        </w:rPr>
      </w:pPr>
    </w:p>
    <w:p w:rsidR="00063945" w:rsidRPr="00EF357E" w:rsidRDefault="00063945" w:rsidP="00E64E7D">
      <w:pPr>
        <w:pStyle w:val="ListParagraph"/>
        <w:ind w:left="480" w:firstLine="228"/>
        <w:rPr>
          <w:b/>
          <w:u w:val="single"/>
          <w:lang w:val="en-CA"/>
        </w:rPr>
      </w:pPr>
      <w:r w:rsidRPr="00EF357E">
        <w:rPr>
          <w:b/>
          <w:u w:val="single"/>
          <w:lang w:val="en-CA"/>
        </w:rPr>
        <w:t xml:space="preserve">ARTICLE 11 – </w:t>
      </w:r>
      <w:r w:rsidR="00EE6280" w:rsidRPr="00EF357E">
        <w:rPr>
          <w:b/>
          <w:u w:val="single"/>
          <w:lang w:val="en-CA"/>
        </w:rPr>
        <w:t>DECEASED MEMBER</w:t>
      </w:r>
      <w:r w:rsidR="00EF357E">
        <w:rPr>
          <w:b/>
          <w:u w:val="single"/>
          <w:lang w:val="en-CA"/>
        </w:rPr>
        <w:t xml:space="preserve"> :</w:t>
      </w:r>
    </w:p>
    <w:p w:rsidR="00063945" w:rsidRPr="00EF357E" w:rsidRDefault="00063945" w:rsidP="00EE6280">
      <w:pPr>
        <w:pStyle w:val="ListParagraph"/>
        <w:ind w:left="945"/>
        <w:rPr>
          <w:b/>
          <w:u w:val="single"/>
          <w:lang w:val="en-CA"/>
        </w:rPr>
      </w:pPr>
    </w:p>
    <w:p w:rsidR="00EE6280" w:rsidRPr="00EE6280" w:rsidRDefault="00E64E7D" w:rsidP="00E64E7D">
      <w:pPr>
        <w:pStyle w:val="ListParagraph"/>
        <w:ind w:left="0"/>
        <w:rPr>
          <w:lang w:val="en-US"/>
        </w:rPr>
      </w:pPr>
      <w:r>
        <w:rPr>
          <w:lang w:val="en-CA"/>
        </w:rPr>
        <w:t>11.01</w:t>
      </w:r>
      <w:r>
        <w:rPr>
          <w:lang w:val="en-CA"/>
        </w:rPr>
        <w:tab/>
      </w:r>
      <w:r w:rsidR="00EE6280" w:rsidRPr="00EE6280">
        <w:rPr>
          <w:lang w:val="en-US"/>
        </w:rPr>
        <w:t xml:space="preserve">When a member dies, the </w:t>
      </w:r>
      <w:r w:rsidR="00D302E5">
        <w:rPr>
          <w:lang w:val="en-US"/>
        </w:rPr>
        <w:t>Local Section</w:t>
      </w:r>
      <w:r w:rsidR="00EE6280" w:rsidRPr="00EE6280">
        <w:rPr>
          <w:lang w:val="en-US"/>
        </w:rPr>
        <w:t xml:space="preserve"> will send flowers or</w:t>
      </w:r>
      <w:r w:rsidR="00EE6280">
        <w:rPr>
          <w:lang w:val="en-US"/>
        </w:rPr>
        <w:t>, at the request of the family,</w:t>
      </w:r>
      <w:r w:rsidR="00EE6280" w:rsidRPr="00EE6280">
        <w:rPr>
          <w:lang w:val="en-US"/>
        </w:rPr>
        <w:t xml:space="preserve"> an equivalent</w:t>
      </w:r>
      <w:r w:rsidR="00EE6280">
        <w:rPr>
          <w:lang w:val="en-US"/>
        </w:rPr>
        <w:t xml:space="preserve"> monetary</w:t>
      </w:r>
      <w:r w:rsidR="00EE6280" w:rsidRPr="00EE6280">
        <w:rPr>
          <w:lang w:val="en-US"/>
        </w:rPr>
        <w:t xml:space="preserve"> donation o</w:t>
      </w:r>
      <w:r w:rsidR="00EE6280">
        <w:rPr>
          <w:lang w:val="en-US"/>
        </w:rPr>
        <w:t>f</w:t>
      </w:r>
      <w:r w:rsidR="00EE6280" w:rsidRPr="00EE6280">
        <w:rPr>
          <w:lang w:val="en-US"/>
        </w:rPr>
        <w:t xml:space="preserve"> similar value.</w:t>
      </w:r>
      <w:r w:rsidR="00EE6280">
        <w:rPr>
          <w:lang w:val="en-US"/>
        </w:rPr>
        <w:t xml:space="preserve">  The </w:t>
      </w:r>
      <w:r w:rsidR="00D302E5">
        <w:rPr>
          <w:lang w:val="en-US"/>
        </w:rPr>
        <w:t>Local Section</w:t>
      </w:r>
      <w:r w:rsidR="00EE6280">
        <w:rPr>
          <w:lang w:val="en-US"/>
        </w:rPr>
        <w:t xml:space="preserve"> may also take the necessary measures to be represented and have the members represented during the funeral service.</w:t>
      </w:r>
    </w:p>
    <w:p w:rsidR="00063945" w:rsidRPr="00D302E5" w:rsidRDefault="00063945" w:rsidP="00EE6280">
      <w:pPr>
        <w:pStyle w:val="ListParagraph"/>
        <w:ind w:left="945"/>
        <w:rPr>
          <w:lang w:val="en-US"/>
        </w:rPr>
      </w:pPr>
    </w:p>
    <w:p w:rsidR="00063945" w:rsidRPr="00EF357E" w:rsidRDefault="00063945" w:rsidP="00731E0D">
      <w:pPr>
        <w:pStyle w:val="ListParagraph"/>
        <w:ind w:left="480" w:firstLine="228"/>
        <w:rPr>
          <w:b/>
          <w:u w:val="single"/>
          <w:lang w:val="en-CA"/>
        </w:rPr>
      </w:pPr>
      <w:r w:rsidRPr="00EF357E">
        <w:rPr>
          <w:b/>
          <w:u w:val="single"/>
          <w:lang w:val="en-CA"/>
        </w:rPr>
        <w:t xml:space="preserve">ARTICLE 12 – FINANCES </w:t>
      </w:r>
      <w:r w:rsidR="00EF357E">
        <w:rPr>
          <w:b/>
          <w:u w:val="single"/>
          <w:lang w:val="en-CA"/>
        </w:rPr>
        <w:t>:</w:t>
      </w:r>
    </w:p>
    <w:p w:rsidR="00063945" w:rsidRPr="006D3C32" w:rsidRDefault="00063945" w:rsidP="00EE6280">
      <w:pPr>
        <w:pStyle w:val="ListParagraph"/>
        <w:ind w:left="945"/>
        <w:rPr>
          <w:lang w:val="en-CA"/>
        </w:rPr>
      </w:pPr>
    </w:p>
    <w:p w:rsidR="008749AA" w:rsidRPr="008749AA" w:rsidRDefault="00731E0D" w:rsidP="00731E0D">
      <w:pPr>
        <w:pStyle w:val="ListParagraph"/>
        <w:ind w:left="0"/>
        <w:rPr>
          <w:lang w:val="en-US"/>
        </w:rPr>
      </w:pPr>
      <w:r>
        <w:rPr>
          <w:lang w:val="en-US"/>
        </w:rPr>
        <w:t>12.01</w:t>
      </w:r>
      <w:r>
        <w:rPr>
          <w:lang w:val="en-US"/>
        </w:rPr>
        <w:tab/>
      </w:r>
      <w:r w:rsidR="008749AA" w:rsidRPr="008749AA">
        <w:rPr>
          <w:lang w:val="en-US"/>
        </w:rPr>
        <w:t xml:space="preserve">It is the duty of the </w:t>
      </w:r>
      <w:r w:rsidR="0015131A">
        <w:rPr>
          <w:lang w:val="en-US"/>
        </w:rPr>
        <w:t>President</w:t>
      </w:r>
      <w:r w:rsidR="008749AA" w:rsidRPr="008749AA">
        <w:rPr>
          <w:lang w:val="en-US"/>
        </w:rPr>
        <w:t xml:space="preserve">, the </w:t>
      </w:r>
      <w:r w:rsidR="006F3063" w:rsidRPr="006F3063">
        <w:rPr>
          <w:lang w:val="en-US"/>
        </w:rPr>
        <w:t>financial secretary and the financial treasurer</w:t>
      </w:r>
      <w:r w:rsidR="00B916A5">
        <w:rPr>
          <w:lang w:val="en-US"/>
        </w:rPr>
        <w:t xml:space="preserve"> and the trustees (3)</w:t>
      </w:r>
      <w:r w:rsidR="000C3CB5">
        <w:rPr>
          <w:lang w:val="en-US"/>
        </w:rPr>
        <w:t xml:space="preserve"> </w:t>
      </w:r>
      <w:r w:rsidR="008749AA" w:rsidRPr="008749AA">
        <w:rPr>
          <w:lang w:val="en-US"/>
        </w:rPr>
        <w:t xml:space="preserve">to ensure the </w:t>
      </w:r>
      <w:r w:rsidR="0024250B">
        <w:rPr>
          <w:lang w:val="en-US"/>
        </w:rPr>
        <w:t>Local Union</w:t>
      </w:r>
      <w:r w:rsidR="008749AA" w:rsidRPr="008749AA">
        <w:rPr>
          <w:lang w:val="en-US"/>
        </w:rPr>
        <w:t>’s funds and assets</w:t>
      </w:r>
      <w:r w:rsidR="008749AA">
        <w:rPr>
          <w:lang w:val="en-US"/>
        </w:rPr>
        <w:t xml:space="preserve"> are monitored, managed, invested and spent in accordance with the </w:t>
      </w:r>
      <w:r w:rsidR="008749AA" w:rsidRPr="006F3063">
        <w:rPr>
          <w:lang w:val="en-US"/>
        </w:rPr>
        <w:t>constitution and the general guidance of the INTERNATIONAL</w:t>
      </w:r>
      <w:r w:rsidR="006F3063" w:rsidRPr="006F3063">
        <w:rPr>
          <w:lang w:val="en-US"/>
        </w:rPr>
        <w:t xml:space="preserve"> </w:t>
      </w:r>
      <w:r w:rsidR="006F3063" w:rsidRPr="006F3063">
        <w:rPr>
          <w:b/>
          <w:u w:val="single"/>
          <w:lang w:val="en-US"/>
        </w:rPr>
        <w:t>STEELWORKERS</w:t>
      </w:r>
      <w:r w:rsidR="006F3063" w:rsidRPr="006F3063">
        <w:rPr>
          <w:lang w:val="en-US"/>
        </w:rPr>
        <w:t xml:space="preserve"> UNION</w:t>
      </w:r>
      <w:r w:rsidR="008749AA" w:rsidRPr="006F3063">
        <w:rPr>
          <w:lang w:val="en-US"/>
        </w:rPr>
        <w:t xml:space="preserve"> in accordance with their bylaws.</w:t>
      </w:r>
    </w:p>
    <w:p w:rsidR="008749AA" w:rsidRPr="008749AA" w:rsidRDefault="008749AA" w:rsidP="008749AA">
      <w:pPr>
        <w:pStyle w:val="ListParagraph"/>
        <w:rPr>
          <w:lang w:val="en-US"/>
        </w:rPr>
      </w:pPr>
    </w:p>
    <w:p w:rsidR="008749AA" w:rsidRDefault="00D03822" w:rsidP="00731E0D">
      <w:pPr>
        <w:pStyle w:val="ListParagraph"/>
        <w:ind w:left="0"/>
        <w:rPr>
          <w:lang w:val="en-US"/>
        </w:rPr>
      </w:pPr>
      <w:r w:rsidRPr="00D03822">
        <w:rPr>
          <w:lang w:val="en-US"/>
        </w:rPr>
        <w:t xml:space="preserve">12.02 </w:t>
      </w:r>
      <w:r w:rsidR="00731E0D">
        <w:rPr>
          <w:lang w:val="en-US"/>
        </w:rPr>
        <w:tab/>
      </w:r>
      <w:r w:rsidR="008749AA" w:rsidRPr="008749AA">
        <w:rPr>
          <w:lang w:val="en-US"/>
        </w:rPr>
        <w:t xml:space="preserve">Taking into account the local’s limited </w:t>
      </w:r>
      <w:r w:rsidR="008749AA">
        <w:rPr>
          <w:lang w:val="en-US"/>
        </w:rPr>
        <w:t>financial resource and that these resources come from membership dues, all expenses must be done while taking into consideration the financial condition and the interest of our members.</w:t>
      </w:r>
    </w:p>
    <w:p w:rsidR="00063945" w:rsidRPr="00D03822" w:rsidRDefault="00063945" w:rsidP="00EE6280">
      <w:pPr>
        <w:pStyle w:val="ListParagraph"/>
        <w:ind w:left="945"/>
        <w:rPr>
          <w:lang w:val="en-US"/>
        </w:rPr>
      </w:pPr>
    </w:p>
    <w:p w:rsidR="000B38E2" w:rsidRPr="000B38E2" w:rsidRDefault="00D03822" w:rsidP="00731E0D">
      <w:pPr>
        <w:pStyle w:val="ListParagraph"/>
        <w:ind w:left="0"/>
        <w:rPr>
          <w:lang w:val="en-US"/>
        </w:rPr>
      </w:pPr>
      <w:r w:rsidRPr="00D03822">
        <w:rPr>
          <w:lang w:val="en-US"/>
        </w:rPr>
        <w:t xml:space="preserve">12.03 </w:t>
      </w:r>
      <w:r w:rsidR="00731E0D">
        <w:rPr>
          <w:lang w:val="en-US"/>
        </w:rPr>
        <w:tab/>
      </w:r>
      <w:r w:rsidR="006F3063">
        <w:rPr>
          <w:lang w:val="en-US"/>
        </w:rPr>
        <w:t>Check</w:t>
      </w:r>
      <w:r w:rsidR="000B38E2" w:rsidRPr="000B38E2">
        <w:rPr>
          <w:lang w:val="en-US"/>
        </w:rPr>
        <w:t xml:space="preserve">s covering the local’s expenses must be signed by the </w:t>
      </w:r>
      <w:r w:rsidR="006F3063" w:rsidRPr="006F3063">
        <w:rPr>
          <w:lang w:val="en-US"/>
        </w:rPr>
        <w:t>financial secretary and the financial treasurer</w:t>
      </w:r>
      <w:r w:rsidR="000B38E2">
        <w:rPr>
          <w:lang w:val="en-US"/>
        </w:rPr>
        <w:t xml:space="preserve">, as well as by the local’s </w:t>
      </w:r>
      <w:r w:rsidR="0015131A">
        <w:rPr>
          <w:lang w:val="en-US"/>
        </w:rPr>
        <w:t>President</w:t>
      </w:r>
      <w:r w:rsidR="000B38E2">
        <w:rPr>
          <w:lang w:val="en-US"/>
        </w:rPr>
        <w:t>.  In the event that one of the signing officers is not able to do so, the vice-president is permitted to sign in their place.</w:t>
      </w:r>
    </w:p>
    <w:p w:rsidR="000B38E2" w:rsidRPr="000B38E2" w:rsidRDefault="000B38E2" w:rsidP="000B38E2">
      <w:pPr>
        <w:pStyle w:val="ListParagraph"/>
        <w:rPr>
          <w:lang w:val="en-US"/>
        </w:rPr>
      </w:pPr>
    </w:p>
    <w:p w:rsidR="000B38E2" w:rsidRPr="000B38E2" w:rsidRDefault="00D03822" w:rsidP="00731E0D">
      <w:pPr>
        <w:pStyle w:val="ListParagraph"/>
        <w:ind w:left="0"/>
        <w:rPr>
          <w:lang w:val="en-US"/>
        </w:rPr>
      </w:pPr>
      <w:r w:rsidRPr="00D03822">
        <w:rPr>
          <w:lang w:val="en-US"/>
        </w:rPr>
        <w:t xml:space="preserve">12.04 </w:t>
      </w:r>
      <w:r w:rsidR="00731E0D">
        <w:rPr>
          <w:lang w:val="en-US"/>
        </w:rPr>
        <w:tab/>
      </w:r>
      <w:r w:rsidR="000B38E2" w:rsidRPr="000B38E2">
        <w:rPr>
          <w:lang w:val="en-US"/>
        </w:rPr>
        <w:t xml:space="preserve">No expense may be committed unless it is </w:t>
      </w:r>
      <w:r w:rsidR="000B38E2">
        <w:rPr>
          <w:lang w:val="en-US"/>
        </w:rPr>
        <w:t>done in accordance to and bound by the provisions of these bi-laws.</w:t>
      </w:r>
    </w:p>
    <w:p w:rsidR="005E0081" w:rsidRPr="00D03822" w:rsidRDefault="005E0081" w:rsidP="00EE6280">
      <w:pPr>
        <w:pStyle w:val="ListParagraph"/>
        <w:ind w:left="945"/>
        <w:rPr>
          <w:lang w:val="en-US"/>
        </w:rPr>
      </w:pPr>
    </w:p>
    <w:p w:rsidR="00D03822" w:rsidRPr="006F3063" w:rsidRDefault="00D03822" w:rsidP="00731E0D">
      <w:pPr>
        <w:pStyle w:val="ListParagraph"/>
        <w:ind w:left="0"/>
        <w:rPr>
          <w:u w:val="single"/>
          <w:lang w:val="en-US"/>
        </w:rPr>
      </w:pPr>
      <w:r w:rsidRPr="00D03822">
        <w:rPr>
          <w:lang w:val="en-US"/>
        </w:rPr>
        <w:t xml:space="preserve">12.05 </w:t>
      </w:r>
      <w:r w:rsidR="00731E0D">
        <w:rPr>
          <w:lang w:val="en-US"/>
        </w:rPr>
        <w:tab/>
      </w:r>
      <w:r w:rsidRPr="00D03822">
        <w:rPr>
          <w:lang w:val="en-US"/>
        </w:rPr>
        <w:t>No e</w:t>
      </w:r>
      <w:r>
        <w:rPr>
          <w:lang w:val="en-US"/>
        </w:rPr>
        <w:t>xpense</w:t>
      </w:r>
      <w:r w:rsidRPr="00D03822">
        <w:rPr>
          <w:lang w:val="en-US"/>
        </w:rPr>
        <w:t xml:space="preserve"> can be incurred unless a </w:t>
      </w:r>
      <w:r>
        <w:rPr>
          <w:lang w:val="en-US"/>
        </w:rPr>
        <w:t xml:space="preserve">receipt is previously submitted to </w:t>
      </w:r>
      <w:r w:rsidRPr="006F3063">
        <w:rPr>
          <w:b/>
          <w:u w:val="single"/>
          <w:lang w:val="en-US"/>
        </w:rPr>
        <w:t>the</w:t>
      </w:r>
    </w:p>
    <w:p w:rsidR="005E0081" w:rsidRPr="006F3063" w:rsidRDefault="006F3063" w:rsidP="00D03822">
      <w:pPr>
        <w:pStyle w:val="ListParagraph"/>
        <w:ind w:left="945"/>
        <w:rPr>
          <w:u w:val="single"/>
          <w:lang w:val="en-US"/>
        </w:rPr>
      </w:pPr>
      <w:r w:rsidRPr="006F3063">
        <w:rPr>
          <w:b/>
          <w:u w:val="single"/>
          <w:lang w:val="en-US"/>
        </w:rPr>
        <w:t>financial secretary and the financial treasurer</w:t>
      </w:r>
      <w:r w:rsidR="000E3EEA" w:rsidRPr="006F3063">
        <w:rPr>
          <w:u w:val="single"/>
          <w:lang w:val="en-US"/>
        </w:rPr>
        <w:t>.</w:t>
      </w:r>
    </w:p>
    <w:p w:rsidR="005E0081" w:rsidRPr="006F3063" w:rsidRDefault="005E0081" w:rsidP="00EE6280">
      <w:pPr>
        <w:pStyle w:val="ListParagraph"/>
        <w:ind w:left="945"/>
        <w:rPr>
          <w:lang w:val="en-US"/>
        </w:rPr>
      </w:pPr>
    </w:p>
    <w:p w:rsidR="00D03822" w:rsidRPr="00EF357E" w:rsidRDefault="005E0081" w:rsidP="00731E0D">
      <w:pPr>
        <w:pStyle w:val="ListParagraph"/>
        <w:ind w:left="0"/>
        <w:rPr>
          <w:b/>
          <w:u w:val="single"/>
          <w:lang w:val="en-US"/>
        </w:rPr>
      </w:pPr>
      <w:r w:rsidRPr="00D03822">
        <w:rPr>
          <w:lang w:val="en-US"/>
        </w:rPr>
        <w:t xml:space="preserve">12.06 </w:t>
      </w:r>
      <w:r w:rsidR="00731E0D">
        <w:rPr>
          <w:lang w:val="en-US"/>
        </w:rPr>
        <w:tab/>
      </w:r>
      <w:r w:rsidR="00D03822" w:rsidRPr="00D03822">
        <w:rPr>
          <w:lang w:val="en-US"/>
        </w:rPr>
        <w:t xml:space="preserve">The </w:t>
      </w:r>
      <w:r w:rsidR="008118DC">
        <w:rPr>
          <w:lang w:val="en-US"/>
        </w:rPr>
        <w:t>E</w:t>
      </w:r>
      <w:r w:rsidR="00D03822" w:rsidRPr="00D03822">
        <w:rPr>
          <w:lang w:val="en-US"/>
        </w:rPr>
        <w:t xml:space="preserve">xecutive </w:t>
      </w:r>
      <w:r w:rsidR="008118DC">
        <w:rPr>
          <w:lang w:val="en-US"/>
        </w:rPr>
        <w:t>C</w:t>
      </w:r>
      <w:r w:rsidR="00D03822" w:rsidRPr="00D03822">
        <w:rPr>
          <w:lang w:val="en-US"/>
        </w:rPr>
        <w:t>ommitte</w:t>
      </w:r>
      <w:r w:rsidR="00D03822">
        <w:rPr>
          <w:lang w:val="en-US"/>
        </w:rPr>
        <w:t>e</w:t>
      </w:r>
      <w:r w:rsidR="00EF357E">
        <w:rPr>
          <w:lang w:val="en-US"/>
        </w:rPr>
        <w:t xml:space="preserve"> can</w:t>
      </w:r>
      <w:r w:rsidR="00D03822" w:rsidRPr="00D03822">
        <w:rPr>
          <w:lang w:val="en-US"/>
        </w:rPr>
        <w:t>, at any time</w:t>
      </w:r>
      <w:r w:rsidR="00D03822" w:rsidRPr="00EF357E">
        <w:rPr>
          <w:b/>
          <w:u w:val="single"/>
          <w:lang w:val="en-US"/>
        </w:rPr>
        <w:t xml:space="preserve">, </w:t>
      </w:r>
      <w:r w:rsidR="00EF357E" w:rsidRPr="00EF357E">
        <w:rPr>
          <w:b/>
          <w:u w:val="single"/>
          <w:lang w:val="en-US"/>
        </w:rPr>
        <w:t>waive a monetary expense which would jeopardize Local 9554 financial situation.</w:t>
      </w:r>
    </w:p>
    <w:p w:rsidR="005E0081" w:rsidRPr="008118DC" w:rsidRDefault="005E0081" w:rsidP="00EE6280">
      <w:pPr>
        <w:pStyle w:val="ListParagraph"/>
        <w:ind w:left="945"/>
        <w:rPr>
          <w:lang w:val="en-US"/>
        </w:rPr>
      </w:pPr>
    </w:p>
    <w:p w:rsidR="005E0081" w:rsidRPr="008118DC" w:rsidRDefault="005E0081" w:rsidP="00EE6280">
      <w:pPr>
        <w:pStyle w:val="ListParagraph"/>
        <w:ind w:left="945"/>
        <w:rPr>
          <w:lang w:val="en-US"/>
        </w:rPr>
      </w:pPr>
    </w:p>
    <w:p w:rsidR="005E0081" w:rsidRPr="00EF357E" w:rsidRDefault="005E0081" w:rsidP="00731E0D">
      <w:pPr>
        <w:pStyle w:val="ListParagraph"/>
        <w:ind w:left="0" w:firstLine="708"/>
        <w:rPr>
          <w:b/>
          <w:u w:val="single"/>
          <w:lang w:val="en-CA"/>
        </w:rPr>
      </w:pPr>
      <w:r w:rsidRPr="00EF357E">
        <w:rPr>
          <w:b/>
          <w:u w:val="single"/>
          <w:lang w:val="en-CA"/>
        </w:rPr>
        <w:t xml:space="preserve">ARTICLE 13 – </w:t>
      </w:r>
      <w:r w:rsidR="00D03822" w:rsidRPr="00EF357E">
        <w:rPr>
          <w:b/>
          <w:u w:val="single"/>
          <w:lang w:val="en-CA"/>
        </w:rPr>
        <w:t xml:space="preserve">MEDICAL </w:t>
      </w:r>
      <w:r w:rsidRPr="00EF357E">
        <w:rPr>
          <w:b/>
          <w:u w:val="single"/>
          <w:lang w:val="en-CA"/>
        </w:rPr>
        <w:t xml:space="preserve">EXPERTISE </w:t>
      </w:r>
      <w:r w:rsidR="00EF357E">
        <w:rPr>
          <w:b/>
          <w:u w:val="single"/>
          <w:lang w:val="en-CA"/>
        </w:rPr>
        <w:t>:</w:t>
      </w:r>
    </w:p>
    <w:p w:rsidR="005E0081" w:rsidRPr="00EF357E" w:rsidRDefault="005E0081" w:rsidP="00EE6280">
      <w:pPr>
        <w:pStyle w:val="ListParagraph"/>
        <w:ind w:left="945"/>
        <w:rPr>
          <w:b/>
          <w:u w:val="single"/>
          <w:lang w:val="en-CA"/>
        </w:rPr>
      </w:pPr>
    </w:p>
    <w:p w:rsidR="0023176E" w:rsidRPr="0023176E" w:rsidRDefault="0023176E" w:rsidP="00731E0D">
      <w:pPr>
        <w:pStyle w:val="ListParagraph"/>
        <w:numPr>
          <w:ilvl w:val="1"/>
          <w:numId w:val="12"/>
        </w:numPr>
        <w:rPr>
          <w:lang w:val="en-US"/>
        </w:rPr>
      </w:pPr>
      <w:r w:rsidRPr="0023176E">
        <w:rPr>
          <w:lang w:val="en-US"/>
        </w:rPr>
        <w:t xml:space="preserve">The </w:t>
      </w:r>
      <w:r w:rsidR="00D302E5">
        <w:rPr>
          <w:lang w:val="en-US"/>
        </w:rPr>
        <w:t>Local Section</w:t>
      </w:r>
      <w:r w:rsidRPr="0023176E">
        <w:rPr>
          <w:lang w:val="en-US"/>
        </w:rPr>
        <w:t xml:space="preserve"> does not reimburse any fees related to </w:t>
      </w:r>
      <w:r w:rsidR="0039372D" w:rsidRPr="0023176E">
        <w:rPr>
          <w:lang w:val="en-US"/>
        </w:rPr>
        <w:t>medical</w:t>
      </w:r>
      <w:r w:rsidRPr="0023176E">
        <w:rPr>
          <w:lang w:val="en-US"/>
        </w:rPr>
        <w:t xml:space="preserve"> expertise</w:t>
      </w:r>
      <w:r w:rsidR="00020102">
        <w:rPr>
          <w:lang w:val="en-US"/>
        </w:rPr>
        <w:t>.</w:t>
      </w:r>
      <w:r w:rsidRPr="0023176E">
        <w:rPr>
          <w:lang w:val="en-US"/>
        </w:rPr>
        <w:t xml:space="preserve"> </w:t>
      </w:r>
    </w:p>
    <w:p w:rsidR="0023176E" w:rsidRPr="0023176E" w:rsidRDefault="0023176E" w:rsidP="0023176E">
      <w:pPr>
        <w:pStyle w:val="ListParagraph"/>
        <w:rPr>
          <w:lang w:val="en-US"/>
        </w:rPr>
      </w:pPr>
    </w:p>
    <w:p w:rsidR="005E0081" w:rsidRPr="00EF357E" w:rsidRDefault="00EF357E" w:rsidP="00731E0D">
      <w:pPr>
        <w:pStyle w:val="ListParagraph"/>
        <w:ind w:left="0" w:firstLine="480"/>
        <w:rPr>
          <w:b/>
          <w:u w:val="single"/>
          <w:lang w:val="en-CA"/>
        </w:rPr>
      </w:pPr>
      <w:r>
        <w:rPr>
          <w:lang w:val="en-CA"/>
        </w:rPr>
        <w:t xml:space="preserve">    </w:t>
      </w:r>
      <w:r w:rsidRPr="00EF357E">
        <w:rPr>
          <w:b/>
          <w:u w:val="single"/>
          <w:lang w:val="en-CA"/>
        </w:rPr>
        <w:t xml:space="preserve"> </w:t>
      </w:r>
      <w:r w:rsidR="005E0081" w:rsidRPr="00EF357E">
        <w:rPr>
          <w:b/>
          <w:u w:val="single"/>
          <w:lang w:val="en-CA"/>
        </w:rPr>
        <w:t xml:space="preserve">ARTICLE 14 – </w:t>
      </w:r>
      <w:r w:rsidR="00486E8F" w:rsidRPr="00EF357E">
        <w:rPr>
          <w:b/>
          <w:u w:val="single"/>
          <w:lang w:val="en-CA"/>
        </w:rPr>
        <w:t>UNION TRAINING</w:t>
      </w:r>
      <w:r w:rsidR="005E0081" w:rsidRPr="00EF357E">
        <w:rPr>
          <w:b/>
          <w:u w:val="single"/>
          <w:lang w:val="en-CA"/>
        </w:rPr>
        <w:t xml:space="preserve"> </w:t>
      </w:r>
      <w:r>
        <w:rPr>
          <w:b/>
          <w:u w:val="single"/>
          <w:lang w:val="en-CA"/>
        </w:rPr>
        <w:t>:</w:t>
      </w:r>
    </w:p>
    <w:p w:rsidR="005E0081" w:rsidRPr="00731E0D" w:rsidRDefault="005E0081" w:rsidP="00EE6280">
      <w:pPr>
        <w:pStyle w:val="ListParagraph"/>
        <w:ind w:left="945"/>
        <w:rPr>
          <w:lang w:val="en-CA"/>
        </w:rPr>
      </w:pPr>
    </w:p>
    <w:p w:rsidR="005E0081" w:rsidRPr="006857D4" w:rsidRDefault="005E0081" w:rsidP="00731E0D">
      <w:pPr>
        <w:pStyle w:val="ListParagraph"/>
        <w:ind w:left="0" w:firstLine="480"/>
        <w:rPr>
          <w:lang w:val="en-US"/>
        </w:rPr>
      </w:pPr>
      <w:r w:rsidRPr="006857D4">
        <w:rPr>
          <w:lang w:val="en-US"/>
        </w:rPr>
        <w:t xml:space="preserve">14.01 </w:t>
      </w:r>
      <w:r w:rsidR="006857D4" w:rsidRPr="006857D4">
        <w:rPr>
          <w:lang w:val="en-US"/>
        </w:rPr>
        <w:t xml:space="preserve">It is the interest of all the local’s members and officers, committee members and delegates </w:t>
      </w:r>
      <w:r w:rsidR="006F3063" w:rsidRPr="006857D4">
        <w:rPr>
          <w:lang w:val="en-US"/>
        </w:rPr>
        <w:t>who</w:t>
      </w:r>
      <w:r w:rsidR="006857D4" w:rsidRPr="006857D4">
        <w:rPr>
          <w:lang w:val="en-US"/>
        </w:rPr>
        <w:t xml:space="preserve"> represent the local participate in union training </w:t>
      </w:r>
      <w:r w:rsidR="006857D4">
        <w:rPr>
          <w:lang w:val="en-US"/>
        </w:rPr>
        <w:t xml:space="preserve">offered </w:t>
      </w:r>
      <w:r w:rsidR="006857D4" w:rsidRPr="006857D4">
        <w:rPr>
          <w:lang w:val="en-US"/>
        </w:rPr>
        <w:t xml:space="preserve">by the </w:t>
      </w:r>
      <w:r w:rsidRPr="006F3063">
        <w:rPr>
          <w:lang w:val="en-US"/>
        </w:rPr>
        <w:t xml:space="preserve">INTERNATIONAL </w:t>
      </w:r>
      <w:r w:rsidR="006F3063" w:rsidRPr="006F3063">
        <w:rPr>
          <w:b/>
          <w:u w:val="single"/>
          <w:lang w:val="en-US"/>
        </w:rPr>
        <w:t>STEELWORKERS</w:t>
      </w:r>
      <w:r w:rsidR="006F3063" w:rsidRPr="006F3063">
        <w:rPr>
          <w:lang w:val="en-US"/>
        </w:rPr>
        <w:t xml:space="preserve"> UNION</w:t>
      </w:r>
      <w:r w:rsidR="000E3EEA" w:rsidRPr="006F3063">
        <w:rPr>
          <w:lang w:val="en-US"/>
        </w:rPr>
        <w:t xml:space="preserve"> </w:t>
      </w:r>
      <w:r w:rsidR="006857D4" w:rsidRPr="006F3063">
        <w:rPr>
          <w:lang w:val="en-US"/>
        </w:rPr>
        <w:t>and by the</w:t>
      </w:r>
      <w:r w:rsidRPr="006F3063">
        <w:rPr>
          <w:lang w:val="en-US"/>
        </w:rPr>
        <w:t xml:space="preserve"> F.T.Q.</w:t>
      </w:r>
    </w:p>
    <w:p w:rsidR="005E0081" w:rsidRPr="006857D4" w:rsidRDefault="005E0081" w:rsidP="00EE6280">
      <w:pPr>
        <w:pStyle w:val="ListParagraph"/>
        <w:ind w:left="945"/>
        <w:rPr>
          <w:lang w:val="en-US"/>
        </w:rPr>
      </w:pPr>
    </w:p>
    <w:p w:rsidR="006857D4" w:rsidRPr="006857D4" w:rsidRDefault="005E0081" w:rsidP="00731E0D">
      <w:pPr>
        <w:pStyle w:val="ListParagraph"/>
        <w:ind w:left="0"/>
        <w:rPr>
          <w:lang w:val="en-US"/>
        </w:rPr>
      </w:pPr>
      <w:r w:rsidRPr="006857D4">
        <w:rPr>
          <w:lang w:val="en-US"/>
        </w:rPr>
        <w:t xml:space="preserve">14.02 </w:t>
      </w:r>
      <w:r w:rsidR="00731E0D">
        <w:rPr>
          <w:lang w:val="en-US"/>
        </w:rPr>
        <w:tab/>
      </w:r>
      <w:r w:rsidR="006857D4" w:rsidRPr="006857D4">
        <w:rPr>
          <w:lang w:val="en-US"/>
        </w:rPr>
        <w:t xml:space="preserve">All expenses related to the union </w:t>
      </w:r>
      <w:r w:rsidR="006857D4">
        <w:rPr>
          <w:lang w:val="en-US"/>
        </w:rPr>
        <w:t xml:space="preserve">training must take into account the local’s finances and must be authorized by </w:t>
      </w:r>
      <w:r w:rsidR="0015131A">
        <w:rPr>
          <w:lang w:val="en-US"/>
        </w:rPr>
        <w:t>President</w:t>
      </w:r>
      <w:r w:rsidR="006857D4">
        <w:rPr>
          <w:lang w:val="en-US"/>
        </w:rPr>
        <w:t xml:space="preserve"> </w:t>
      </w:r>
      <w:r w:rsidR="006857D4" w:rsidRPr="006857D4">
        <w:rPr>
          <w:lang w:val="en-US"/>
        </w:rPr>
        <w:t>as well as the</w:t>
      </w:r>
      <w:r w:rsidRPr="006857D4">
        <w:rPr>
          <w:lang w:val="en-US"/>
        </w:rPr>
        <w:t xml:space="preserve"> </w:t>
      </w:r>
      <w:r w:rsidR="006F3063" w:rsidRPr="006F3063">
        <w:rPr>
          <w:lang w:val="en-US"/>
        </w:rPr>
        <w:t>financial secretary and the financial treasurer</w:t>
      </w:r>
      <w:r w:rsidRPr="006857D4">
        <w:rPr>
          <w:lang w:val="en-US"/>
        </w:rPr>
        <w:t xml:space="preserve">. </w:t>
      </w:r>
      <w:r w:rsidR="006857D4" w:rsidRPr="006857D4">
        <w:rPr>
          <w:lang w:val="en-US"/>
        </w:rPr>
        <w:t xml:space="preserve">The expenses related to training must be mentioned during the </w:t>
      </w:r>
      <w:r w:rsidR="0024250B">
        <w:rPr>
          <w:lang w:val="en-US"/>
        </w:rPr>
        <w:t>General Assembly</w:t>
      </w:r>
      <w:r w:rsidR="006857D4" w:rsidRPr="006857D4">
        <w:rPr>
          <w:lang w:val="en-US"/>
        </w:rPr>
        <w:t>.</w:t>
      </w:r>
    </w:p>
    <w:p w:rsidR="006857D4" w:rsidRPr="006857D4" w:rsidRDefault="006857D4" w:rsidP="006857D4">
      <w:pPr>
        <w:pStyle w:val="ListParagraph"/>
        <w:rPr>
          <w:lang w:val="en-US"/>
        </w:rPr>
      </w:pPr>
    </w:p>
    <w:p w:rsidR="00E83DE9" w:rsidRPr="00E83DE9" w:rsidRDefault="00E63DFD" w:rsidP="00731E0D">
      <w:pPr>
        <w:pStyle w:val="ListParagraph"/>
        <w:ind w:left="0"/>
        <w:rPr>
          <w:lang w:val="en-US"/>
        </w:rPr>
      </w:pPr>
      <w:r w:rsidRPr="00E83DE9">
        <w:rPr>
          <w:lang w:val="en-US"/>
        </w:rPr>
        <w:t>14.03</w:t>
      </w:r>
      <w:r w:rsidR="00731E0D">
        <w:rPr>
          <w:lang w:val="en-US"/>
        </w:rPr>
        <w:tab/>
      </w:r>
      <w:r w:rsidR="00E83DE9" w:rsidRPr="00E83DE9">
        <w:rPr>
          <w:lang w:val="en-US"/>
        </w:rPr>
        <w:t>No amount can be given to a member for time in which he/</w:t>
      </w:r>
      <w:r w:rsidR="00E83DE9">
        <w:rPr>
          <w:lang w:val="en-US"/>
        </w:rPr>
        <w:t>she</w:t>
      </w:r>
      <w:r w:rsidR="00E83DE9" w:rsidRPr="00E83DE9">
        <w:rPr>
          <w:lang w:val="en-US"/>
        </w:rPr>
        <w:t xml:space="preserve"> </w:t>
      </w:r>
      <w:r w:rsidR="00E83DE9">
        <w:rPr>
          <w:lang w:val="en-US"/>
        </w:rPr>
        <w:t>d</w:t>
      </w:r>
      <w:r w:rsidR="00E83DE9" w:rsidRPr="00E83DE9">
        <w:rPr>
          <w:lang w:val="en-US"/>
        </w:rPr>
        <w:t xml:space="preserve">id not participate in union training. </w:t>
      </w:r>
    </w:p>
    <w:p w:rsidR="00E83DE9" w:rsidRPr="00E83DE9" w:rsidRDefault="00E83DE9" w:rsidP="00E83DE9">
      <w:pPr>
        <w:pStyle w:val="ListParagraph"/>
        <w:rPr>
          <w:lang w:val="en-US"/>
        </w:rPr>
      </w:pPr>
    </w:p>
    <w:p w:rsidR="00C50090" w:rsidRPr="00C50090" w:rsidRDefault="00E63DFD" w:rsidP="00731E0D">
      <w:pPr>
        <w:pStyle w:val="ListParagraph"/>
        <w:ind w:left="0"/>
        <w:rPr>
          <w:lang w:val="en-US"/>
        </w:rPr>
      </w:pPr>
      <w:r w:rsidRPr="00C50090">
        <w:rPr>
          <w:lang w:val="en-US"/>
        </w:rPr>
        <w:t xml:space="preserve">14.04 </w:t>
      </w:r>
      <w:r w:rsidR="00731E0D">
        <w:rPr>
          <w:lang w:val="en-US"/>
        </w:rPr>
        <w:tab/>
      </w:r>
      <w:r w:rsidR="00C50090" w:rsidRPr="00C50090">
        <w:rPr>
          <w:lang w:val="en-US"/>
        </w:rPr>
        <w:t xml:space="preserve">When a member is called to </w:t>
      </w:r>
      <w:r w:rsidR="00C50090">
        <w:rPr>
          <w:lang w:val="en-US"/>
        </w:rPr>
        <w:t xml:space="preserve">take part in training outside of YUL on his/her days off, the </w:t>
      </w:r>
      <w:r w:rsidR="00D302E5">
        <w:rPr>
          <w:lang w:val="en-US"/>
        </w:rPr>
        <w:t>Local Section</w:t>
      </w:r>
      <w:r w:rsidR="00C50090">
        <w:rPr>
          <w:lang w:val="en-US"/>
        </w:rPr>
        <w:t xml:space="preserve"> will try, with the company’s accord, to change the member’s days off.  Should this not be possible, the </w:t>
      </w:r>
      <w:r w:rsidR="00D302E5">
        <w:rPr>
          <w:lang w:val="en-US"/>
        </w:rPr>
        <w:t>Local Section</w:t>
      </w:r>
      <w:r w:rsidR="00C50090">
        <w:rPr>
          <w:lang w:val="en-US"/>
        </w:rPr>
        <w:t xml:space="preserve"> will pay a flat rate of eighty dollars ($80) a day for training to the member.</w:t>
      </w:r>
    </w:p>
    <w:p w:rsidR="00E63DFD" w:rsidRPr="00D302E5" w:rsidRDefault="00E63DFD" w:rsidP="00EE6280">
      <w:pPr>
        <w:pStyle w:val="ListParagraph"/>
        <w:ind w:left="945"/>
        <w:rPr>
          <w:lang w:val="en-US"/>
        </w:rPr>
      </w:pPr>
    </w:p>
    <w:p w:rsidR="00E63DFD" w:rsidRPr="00EF357E" w:rsidRDefault="00E63DFD" w:rsidP="00731E0D">
      <w:pPr>
        <w:pStyle w:val="ListParagraph"/>
        <w:ind w:left="480"/>
        <w:rPr>
          <w:b/>
          <w:u w:val="single"/>
          <w:lang w:val="en-CA"/>
        </w:rPr>
      </w:pPr>
      <w:r w:rsidRPr="00EF357E">
        <w:rPr>
          <w:b/>
          <w:u w:val="single"/>
          <w:lang w:val="en-CA"/>
        </w:rPr>
        <w:t>ARTICL</w:t>
      </w:r>
      <w:r w:rsidR="00406E15" w:rsidRPr="00EF357E">
        <w:rPr>
          <w:b/>
          <w:u w:val="single"/>
          <w:lang w:val="en-CA"/>
        </w:rPr>
        <w:t>E 15 – PERMANENTS</w:t>
      </w:r>
      <w:r w:rsidR="00EF357E">
        <w:rPr>
          <w:b/>
          <w:u w:val="single"/>
          <w:lang w:val="en-CA"/>
        </w:rPr>
        <w:t xml:space="preserve"> :</w:t>
      </w:r>
    </w:p>
    <w:p w:rsidR="00E63DFD" w:rsidRPr="00B4540C" w:rsidRDefault="00E63DFD" w:rsidP="00EE6280">
      <w:pPr>
        <w:pStyle w:val="ListParagraph"/>
        <w:ind w:left="945"/>
        <w:rPr>
          <w:lang w:val="en-CA"/>
        </w:rPr>
      </w:pPr>
    </w:p>
    <w:p w:rsidR="00406E15" w:rsidRPr="00B4540C" w:rsidRDefault="00E63DFD" w:rsidP="00731E0D">
      <w:pPr>
        <w:pStyle w:val="ListParagraph"/>
        <w:ind w:left="0"/>
        <w:rPr>
          <w:lang w:val="en-CA"/>
        </w:rPr>
      </w:pPr>
      <w:r w:rsidRPr="00B4540C">
        <w:rPr>
          <w:lang w:val="en-CA"/>
        </w:rPr>
        <w:t xml:space="preserve">15.01 </w:t>
      </w:r>
      <w:r w:rsidR="00731E0D">
        <w:rPr>
          <w:lang w:val="en-CA"/>
        </w:rPr>
        <w:tab/>
      </w:r>
      <w:r w:rsidR="00406E15" w:rsidRPr="00B4540C">
        <w:rPr>
          <w:lang w:val="en-CA"/>
        </w:rPr>
        <w:t xml:space="preserve">Council representatives at the service of local units have the right to attend the </w:t>
      </w:r>
      <w:r w:rsidR="0024250B">
        <w:rPr>
          <w:lang w:val="en-CA"/>
        </w:rPr>
        <w:t>General Assembly</w:t>
      </w:r>
      <w:r w:rsidR="00406E15" w:rsidRPr="00B4540C">
        <w:rPr>
          <w:lang w:val="en-CA"/>
        </w:rPr>
        <w:t xml:space="preserve">, all committee meetings, and all activities organized by the </w:t>
      </w:r>
      <w:r w:rsidR="00D302E5">
        <w:rPr>
          <w:lang w:val="en-CA"/>
        </w:rPr>
        <w:t>Local Section</w:t>
      </w:r>
      <w:r w:rsidR="00406E15" w:rsidRPr="00B4540C">
        <w:rPr>
          <w:lang w:val="en-CA"/>
        </w:rPr>
        <w:t xml:space="preserve">.  They have the right to speak at all times and the right to vote during the local’s </w:t>
      </w:r>
      <w:r w:rsidR="00400331">
        <w:rPr>
          <w:lang w:val="en-CA"/>
        </w:rPr>
        <w:t>G</w:t>
      </w:r>
      <w:r w:rsidR="00406E15" w:rsidRPr="00B4540C">
        <w:rPr>
          <w:lang w:val="en-CA"/>
        </w:rPr>
        <w:t xml:space="preserve">eneral </w:t>
      </w:r>
      <w:r w:rsidR="00400331">
        <w:rPr>
          <w:lang w:val="en-CA"/>
        </w:rPr>
        <w:t>A</w:t>
      </w:r>
      <w:r w:rsidR="00406E15" w:rsidRPr="00B4540C">
        <w:rPr>
          <w:lang w:val="en-CA"/>
        </w:rPr>
        <w:t>ssemblies as long as they are members of the local.</w:t>
      </w:r>
    </w:p>
    <w:p w:rsidR="00406E15" w:rsidRPr="00406E15" w:rsidRDefault="00406E15" w:rsidP="00406E15">
      <w:pPr>
        <w:pStyle w:val="ListParagraph"/>
        <w:rPr>
          <w:lang w:val="en-CA"/>
        </w:rPr>
      </w:pPr>
    </w:p>
    <w:p w:rsidR="000E3EEA" w:rsidRPr="006D3C32" w:rsidRDefault="000E3EEA" w:rsidP="00406E15">
      <w:pPr>
        <w:rPr>
          <w:b/>
          <w:u w:val="single"/>
          <w:lang w:val="en-CA"/>
        </w:rPr>
      </w:pPr>
      <w:r w:rsidRPr="00400331">
        <w:rPr>
          <w:b/>
          <w:lang w:val="en-US"/>
        </w:rPr>
        <w:t xml:space="preserve">                 </w:t>
      </w:r>
      <w:r w:rsidRPr="006D3C32">
        <w:rPr>
          <w:b/>
          <w:u w:val="single"/>
          <w:lang w:val="en-CA"/>
        </w:rPr>
        <w:t xml:space="preserve">ARTICLE 16 – </w:t>
      </w:r>
      <w:r w:rsidR="00406E15" w:rsidRPr="006D3C32">
        <w:rPr>
          <w:b/>
          <w:u w:val="single"/>
          <w:lang w:val="en-CA"/>
        </w:rPr>
        <w:t>SOCIAL CLUB</w:t>
      </w:r>
      <w:r w:rsidR="00EF357E">
        <w:rPr>
          <w:b/>
          <w:u w:val="single"/>
          <w:lang w:val="en-CA"/>
        </w:rPr>
        <w:t xml:space="preserve"> :</w:t>
      </w:r>
    </w:p>
    <w:p w:rsidR="000E3EEA" w:rsidRPr="006D3C32" w:rsidRDefault="000E3EEA" w:rsidP="000E3EEA">
      <w:pPr>
        <w:rPr>
          <w:b/>
          <w:u w:val="single"/>
          <w:lang w:val="en-CA"/>
        </w:rPr>
      </w:pPr>
    </w:p>
    <w:p w:rsidR="000E3EEA" w:rsidRPr="00D302E5" w:rsidRDefault="000E3EEA" w:rsidP="008D2CC0">
      <w:pPr>
        <w:rPr>
          <w:b/>
          <w:u w:val="single"/>
          <w:lang w:val="en-US"/>
        </w:rPr>
      </w:pPr>
      <w:r w:rsidRPr="008D2CC0">
        <w:rPr>
          <w:b/>
          <w:u w:val="single"/>
          <w:lang w:val="en-CA"/>
        </w:rPr>
        <w:t xml:space="preserve">16.01 </w:t>
      </w:r>
      <w:r w:rsidR="00731E0D">
        <w:rPr>
          <w:b/>
          <w:u w:val="single"/>
          <w:lang w:val="en-CA"/>
        </w:rPr>
        <w:tab/>
      </w:r>
      <w:r w:rsidR="00406E15" w:rsidRPr="008D2CC0">
        <w:rPr>
          <w:b/>
          <w:u w:val="single"/>
          <w:lang w:val="en-CA"/>
        </w:rPr>
        <w:t>The soci</w:t>
      </w:r>
      <w:r w:rsidR="008D2CC0" w:rsidRPr="008D2CC0">
        <w:rPr>
          <w:b/>
          <w:u w:val="single"/>
          <w:lang w:val="en-CA"/>
        </w:rPr>
        <w:t xml:space="preserve">al club is an entity which is not part of the </w:t>
      </w:r>
      <w:r w:rsidR="00D302E5">
        <w:rPr>
          <w:b/>
          <w:u w:val="single"/>
          <w:lang w:val="en-CA"/>
        </w:rPr>
        <w:t>Local Section</w:t>
      </w:r>
      <w:r w:rsidR="008D2CC0" w:rsidRPr="008D2CC0">
        <w:rPr>
          <w:b/>
          <w:u w:val="single"/>
          <w:lang w:val="en-CA"/>
        </w:rPr>
        <w:t xml:space="preserve"> 9554, but should nevertheless report to it for sake of transparency.</w:t>
      </w:r>
    </w:p>
    <w:p w:rsidR="002A0FED" w:rsidRPr="00B4540C" w:rsidRDefault="002A0FED" w:rsidP="00B4540C">
      <w:pPr>
        <w:rPr>
          <w:b/>
          <w:u w:val="single"/>
          <w:lang w:val="en-CA"/>
        </w:rPr>
      </w:pPr>
      <w:r w:rsidRPr="00B4540C">
        <w:rPr>
          <w:b/>
          <w:u w:val="single"/>
          <w:lang w:val="en-CA"/>
        </w:rPr>
        <w:t xml:space="preserve">16.02 </w:t>
      </w:r>
      <w:r w:rsidR="00731E0D">
        <w:rPr>
          <w:b/>
          <w:u w:val="single"/>
          <w:lang w:val="en-CA"/>
        </w:rPr>
        <w:tab/>
      </w:r>
      <w:r w:rsidR="008D2CC0" w:rsidRPr="00B4540C">
        <w:rPr>
          <w:b/>
          <w:u w:val="single"/>
          <w:lang w:val="en-CA"/>
        </w:rPr>
        <w:t>Although the social club is an entity of its own</w:t>
      </w:r>
      <w:r w:rsidR="00B4540C">
        <w:rPr>
          <w:b/>
          <w:u w:val="single"/>
          <w:lang w:val="en-CA"/>
        </w:rPr>
        <w:t>, it</w:t>
      </w:r>
      <w:r w:rsidR="008D2CC0" w:rsidRPr="00B4540C">
        <w:rPr>
          <w:b/>
          <w:u w:val="single"/>
          <w:lang w:val="en-CA"/>
        </w:rPr>
        <w:t xml:space="preserve"> should comply</w:t>
      </w:r>
      <w:r w:rsidR="00B4540C">
        <w:rPr>
          <w:b/>
          <w:u w:val="single"/>
          <w:lang w:val="en-CA"/>
        </w:rPr>
        <w:t xml:space="preserve"> with</w:t>
      </w:r>
      <w:r w:rsidR="00B4540C" w:rsidRPr="00B4540C">
        <w:rPr>
          <w:b/>
          <w:u w:val="single"/>
          <w:lang w:val="en-CA"/>
        </w:rPr>
        <w:t xml:space="preserve"> the same regulations and financial audit as the </w:t>
      </w:r>
      <w:r w:rsidR="00D302E5">
        <w:rPr>
          <w:b/>
          <w:u w:val="single"/>
          <w:lang w:val="en-CA"/>
        </w:rPr>
        <w:t>Local Section</w:t>
      </w:r>
      <w:r w:rsidR="00B4540C" w:rsidRPr="00B4540C">
        <w:rPr>
          <w:b/>
          <w:u w:val="single"/>
          <w:lang w:val="en-CA"/>
        </w:rPr>
        <w:t xml:space="preserve"> 9554.</w:t>
      </w:r>
      <w:r w:rsidRPr="00B4540C">
        <w:rPr>
          <w:b/>
          <w:u w:val="single"/>
          <w:lang w:val="en-CA"/>
        </w:rPr>
        <w:t xml:space="preserve"> </w:t>
      </w:r>
    </w:p>
    <w:p w:rsidR="000E3EEA" w:rsidRPr="00B4540C" w:rsidRDefault="000E3EEA" w:rsidP="000E3EEA">
      <w:pPr>
        <w:rPr>
          <w:lang w:val="en-CA"/>
        </w:rPr>
      </w:pPr>
    </w:p>
    <w:sectPr w:rsidR="000E3EEA" w:rsidRPr="00B4540C" w:rsidSect="00737F25">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5C" w:rsidRDefault="00F2255C" w:rsidP="00737F25">
      <w:pPr>
        <w:spacing w:after="0" w:line="240" w:lineRule="auto"/>
      </w:pPr>
      <w:r>
        <w:separator/>
      </w:r>
    </w:p>
  </w:endnote>
  <w:endnote w:type="continuationSeparator" w:id="0">
    <w:p w:rsidR="00F2255C" w:rsidRDefault="00F2255C" w:rsidP="0073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25" w:rsidRDefault="00413165">
    <w:pPr>
      <w:pStyle w:val="Footer"/>
      <w:jc w:val="center"/>
    </w:pPr>
    <w:r>
      <w:fldChar w:fldCharType="begin"/>
    </w:r>
    <w:r w:rsidR="00737F25">
      <w:instrText xml:space="preserve"> PAGE   \* MERGEFORMAT </w:instrText>
    </w:r>
    <w:r>
      <w:fldChar w:fldCharType="separate"/>
    </w:r>
    <w:r w:rsidR="007F3B71">
      <w:rPr>
        <w:noProof/>
      </w:rPr>
      <w:t>11</w:t>
    </w:r>
    <w:r>
      <w:rPr>
        <w:noProof/>
      </w:rPr>
      <w:fldChar w:fldCharType="end"/>
    </w:r>
  </w:p>
  <w:p w:rsidR="00737F25" w:rsidRDefault="0073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5C" w:rsidRDefault="00F2255C" w:rsidP="00737F25">
      <w:pPr>
        <w:spacing w:after="0" w:line="240" w:lineRule="auto"/>
      </w:pPr>
      <w:r>
        <w:separator/>
      </w:r>
    </w:p>
  </w:footnote>
  <w:footnote w:type="continuationSeparator" w:id="0">
    <w:p w:rsidR="00F2255C" w:rsidRDefault="00F2255C" w:rsidP="0073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6FD"/>
    <w:multiLevelType w:val="multilevel"/>
    <w:tmpl w:val="3070900E"/>
    <w:lvl w:ilvl="0">
      <w:start w:val="10"/>
      <w:numFmt w:val="decimal"/>
      <w:lvlText w:val="%1"/>
      <w:lvlJc w:val="left"/>
      <w:pPr>
        <w:ind w:left="480" w:hanging="480"/>
      </w:pPr>
      <w:rPr>
        <w:rFonts w:hint="default"/>
      </w:rPr>
    </w:lvl>
    <w:lvl w:ilvl="1">
      <w:start w:val="2"/>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B62B77"/>
    <w:multiLevelType w:val="multilevel"/>
    <w:tmpl w:val="5A3C4C30"/>
    <w:lvl w:ilvl="0">
      <w:start w:val="13"/>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68607A"/>
    <w:multiLevelType w:val="hybridMultilevel"/>
    <w:tmpl w:val="F7480D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3A6184"/>
    <w:multiLevelType w:val="multilevel"/>
    <w:tmpl w:val="9E1077F6"/>
    <w:lvl w:ilvl="0">
      <w:start w:val="6"/>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AA2A5F"/>
    <w:multiLevelType w:val="multilevel"/>
    <w:tmpl w:val="540CA6F2"/>
    <w:lvl w:ilvl="0">
      <w:start w:val="9"/>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0D07D0"/>
    <w:multiLevelType w:val="multilevel"/>
    <w:tmpl w:val="912A9472"/>
    <w:lvl w:ilvl="0">
      <w:start w:val="5"/>
      <w:numFmt w:val="decimal"/>
      <w:lvlText w:val="%1"/>
      <w:lvlJc w:val="left"/>
      <w:pPr>
        <w:ind w:left="945" w:hanging="945"/>
      </w:pPr>
      <w:rPr>
        <w:rFonts w:hint="default"/>
      </w:rPr>
    </w:lvl>
    <w:lvl w:ilvl="1">
      <w:start w:val="6"/>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263398"/>
    <w:multiLevelType w:val="hybridMultilevel"/>
    <w:tmpl w:val="BFBC0B7C"/>
    <w:lvl w:ilvl="0" w:tplc="6638D820">
      <w:start w:val="1"/>
      <w:numFmt w:val="decimal"/>
      <w:lvlText w:val="%1-"/>
      <w:lvlJc w:val="left"/>
      <w:pPr>
        <w:ind w:left="1305" w:hanging="360"/>
      </w:pPr>
      <w:rPr>
        <w:rFonts w:hint="default"/>
      </w:rPr>
    </w:lvl>
    <w:lvl w:ilvl="1" w:tplc="0C0C0019" w:tentative="1">
      <w:start w:val="1"/>
      <w:numFmt w:val="lowerLetter"/>
      <w:lvlText w:val="%2."/>
      <w:lvlJc w:val="left"/>
      <w:pPr>
        <w:ind w:left="2025" w:hanging="360"/>
      </w:pPr>
    </w:lvl>
    <w:lvl w:ilvl="2" w:tplc="0C0C001B" w:tentative="1">
      <w:start w:val="1"/>
      <w:numFmt w:val="lowerRoman"/>
      <w:lvlText w:val="%3."/>
      <w:lvlJc w:val="right"/>
      <w:pPr>
        <w:ind w:left="2745" w:hanging="180"/>
      </w:pPr>
    </w:lvl>
    <w:lvl w:ilvl="3" w:tplc="0C0C000F" w:tentative="1">
      <w:start w:val="1"/>
      <w:numFmt w:val="decimal"/>
      <w:lvlText w:val="%4."/>
      <w:lvlJc w:val="left"/>
      <w:pPr>
        <w:ind w:left="3465" w:hanging="360"/>
      </w:pPr>
    </w:lvl>
    <w:lvl w:ilvl="4" w:tplc="0C0C0019" w:tentative="1">
      <w:start w:val="1"/>
      <w:numFmt w:val="lowerLetter"/>
      <w:lvlText w:val="%5."/>
      <w:lvlJc w:val="left"/>
      <w:pPr>
        <w:ind w:left="4185" w:hanging="360"/>
      </w:pPr>
    </w:lvl>
    <w:lvl w:ilvl="5" w:tplc="0C0C001B" w:tentative="1">
      <w:start w:val="1"/>
      <w:numFmt w:val="lowerRoman"/>
      <w:lvlText w:val="%6."/>
      <w:lvlJc w:val="right"/>
      <w:pPr>
        <w:ind w:left="4905" w:hanging="180"/>
      </w:pPr>
    </w:lvl>
    <w:lvl w:ilvl="6" w:tplc="0C0C000F" w:tentative="1">
      <w:start w:val="1"/>
      <w:numFmt w:val="decimal"/>
      <w:lvlText w:val="%7."/>
      <w:lvlJc w:val="left"/>
      <w:pPr>
        <w:ind w:left="5625" w:hanging="360"/>
      </w:pPr>
    </w:lvl>
    <w:lvl w:ilvl="7" w:tplc="0C0C0019" w:tentative="1">
      <w:start w:val="1"/>
      <w:numFmt w:val="lowerLetter"/>
      <w:lvlText w:val="%8."/>
      <w:lvlJc w:val="left"/>
      <w:pPr>
        <w:ind w:left="6345" w:hanging="360"/>
      </w:pPr>
    </w:lvl>
    <w:lvl w:ilvl="8" w:tplc="0C0C001B" w:tentative="1">
      <w:start w:val="1"/>
      <w:numFmt w:val="lowerRoman"/>
      <w:lvlText w:val="%9."/>
      <w:lvlJc w:val="right"/>
      <w:pPr>
        <w:ind w:left="7065" w:hanging="180"/>
      </w:pPr>
    </w:lvl>
  </w:abstractNum>
  <w:abstractNum w:abstractNumId="7" w15:restartNumberingAfterBreak="0">
    <w:nsid w:val="36406809"/>
    <w:multiLevelType w:val="multilevel"/>
    <w:tmpl w:val="2C48451A"/>
    <w:lvl w:ilvl="0">
      <w:start w:val="5"/>
      <w:numFmt w:val="decimal"/>
      <w:lvlText w:val="%1"/>
      <w:lvlJc w:val="left"/>
      <w:pPr>
        <w:ind w:left="945" w:hanging="945"/>
      </w:pPr>
      <w:rPr>
        <w:rFonts w:hint="default"/>
      </w:rPr>
    </w:lvl>
    <w:lvl w:ilvl="1">
      <w:start w:val="6"/>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DB51AD"/>
    <w:multiLevelType w:val="multilevel"/>
    <w:tmpl w:val="EA266D40"/>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53360"/>
    <w:multiLevelType w:val="multilevel"/>
    <w:tmpl w:val="458A2EF2"/>
    <w:lvl w:ilvl="0">
      <w:start w:val="8"/>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630DF0"/>
    <w:multiLevelType w:val="multilevel"/>
    <w:tmpl w:val="2C48451A"/>
    <w:lvl w:ilvl="0">
      <w:start w:val="5"/>
      <w:numFmt w:val="decimal"/>
      <w:lvlText w:val="%1"/>
      <w:lvlJc w:val="left"/>
      <w:pPr>
        <w:ind w:left="945" w:hanging="945"/>
      </w:pPr>
      <w:rPr>
        <w:rFonts w:hint="default"/>
      </w:rPr>
    </w:lvl>
    <w:lvl w:ilvl="1">
      <w:start w:val="6"/>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D613E3"/>
    <w:multiLevelType w:val="multilevel"/>
    <w:tmpl w:val="292C08EA"/>
    <w:lvl w:ilvl="0">
      <w:start w:val="7"/>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DFF0D96"/>
    <w:multiLevelType w:val="multilevel"/>
    <w:tmpl w:val="EA266D40"/>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D75C16"/>
    <w:multiLevelType w:val="multilevel"/>
    <w:tmpl w:val="9E1077F6"/>
    <w:lvl w:ilvl="0">
      <w:start w:val="8"/>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2"/>
  </w:num>
  <w:num w:numId="3">
    <w:abstractNumId w:val="8"/>
  </w:num>
  <w:num w:numId="4">
    <w:abstractNumId w:val="5"/>
  </w:num>
  <w:num w:numId="5">
    <w:abstractNumId w:val="10"/>
  </w:num>
  <w:num w:numId="6">
    <w:abstractNumId w:val="7"/>
  </w:num>
  <w:num w:numId="7">
    <w:abstractNumId w:val="3"/>
  </w:num>
  <w:num w:numId="8">
    <w:abstractNumId w:val="11"/>
  </w:num>
  <w:num w:numId="9">
    <w:abstractNumId w:val="9"/>
  </w:num>
  <w:num w:numId="10">
    <w:abstractNumId w:val="4"/>
  </w:num>
  <w:num w:numId="11">
    <w:abstractNumId w:val="0"/>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D"/>
    <w:rsid w:val="00010296"/>
    <w:rsid w:val="00020102"/>
    <w:rsid w:val="00022CD3"/>
    <w:rsid w:val="00041EF4"/>
    <w:rsid w:val="00051E79"/>
    <w:rsid w:val="00063945"/>
    <w:rsid w:val="000777AD"/>
    <w:rsid w:val="0008006D"/>
    <w:rsid w:val="000953A2"/>
    <w:rsid w:val="000B2B8A"/>
    <w:rsid w:val="000B38E2"/>
    <w:rsid w:val="000C34E3"/>
    <w:rsid w:val="000C3CB5"/>
    <w:rsid w:val="000D607A"/>
    <w:rsid w:val="000E3EEA"/>
    <w:rsid w:val="000E40EC"/>
    <w:rsid w:val="00111ED2"/>
    <w:rsid w:val="0015131A"/>
    <w:rsid w:val="0017116C"/>
    <w:rsid w:val="001C0943"/>
    <w:rsid w:val="001D0688"/>
    <w:rsid w:val="001E0938"/>
    <w:rsid w:val="0020616E"/>
    <w:rsid w:val="0023176E"/>
    <w:rsid w:val="0024250B"/>
    <w:rsid w:val="00273D15"/>
    <w:rsid w:val="002A0FED"/>
    <w:rsid w:val="002B562C"/>
    <w:rsid w:val="002C306A"/>
    <w:rsid w:val="002D2757"/>
    <w:rsid w:val="003151CE"/>
    <w:rsid w:val="00317C46"/>
    <w:rsid w:val="00334029"/>
    <w:rsid w:val="00361AA0"/>
    <w:rsid w:val="0039372D"/>
    <w:rsid w:val="003E527B"/>
    <w:rsid w:val="00400331"/>
    <w:rsid w:val="00406E15"/>
    <w:rsid w:val="00413165"/>
    <w:rsid w:val="00442F79"/>
    <w:rsid w:val="004703DB"/>
    <w:rsid w:val="004844A1"/>
    <w:rsid w:val="00486E8F"/>
    <w:rsid w:val="00491B88"/>
    <w:rsid w:val="004E20C2"/>
    <w:rsid w:val="004E7B3E"/>
    <w:rsid w:val="00500EA5"/>
    <w:rsid w:val="00597320"/>
    <w:rsid w:val="005A0219"/>
    <w:rsid w:val="005A28B0"/>
    <w:rsid w:val="005B1F29"/>
    <w:rsid w:val="005B4261"/>
    <w:rsid w:val="005C54C9"/>
    <w:rsid w:val="005D66B0"/>
    <w:rsid w:val="005E0081"/>
    <w:rsid w:val="005E2DF9"/>
    <w:rsid w:val="005F2828"/>
    <w:rsid w:val="0060026D"/>
    <w:rsid w:val="00615D87"/>
    <w:rsid w:val="00622D25"/>
    <w:rsid w:val="0062715E"/>
    <w:rsid w:val="00651702"/>
    <w:rsid w:val="006857D4"/>
    <w:rsid w:val="006B1049"/>
    <w:rsid w:val="006B62B3"/>
    <w:rsid w:val="006D3C32"/>
    <w:rsid w:val="006F3063"/>
    <w:rsid w:val="00703E42"/>
    <w:rsid w:val="00707291"/>
    <w:rsid w:val="00731E0D"/>
    <w:rsid w:val="00737F25"/>
    <w:rsid w:val="007605F7"/>
    <w:rsid w:val="007C422E"/>
    <w:rsid w:val="007F3B71"/>
    <w:rsid w:val="007F3EA8"/>
    <w:rsid w:val="00807BFA"/>
    <w:rsid w:val="008118DC"/>
    <w:rsid w:val="008354FD"/>
    <w:rsid w:val="00836672"/>
    <w:rsid w:val="008749AA"/>
    <w:rsid w:val="0087584D"/>
    <w:rsid w:val="008905A6"/>
    <w:rsid w:val="00891CB0"/>
    <w:rsid w:val="008B2518"/>
    <w:rsid w:val="008B5699"/>
    <w:rsid w:val="008B6AB2"/>
    <w:rsid w:val="008D2CC0"/>
    <w:rsid w:val="008E015F"/>
    <w:rsid w:val="009925A3"/>
    <w:rsid w:val="009A4235"/>
    <w:rsid w:val="00A07CB4"/>
    <w:rsid w:val="00A1277B"/>
    <w:rsid w:val="00A26422"/>
    <w:rsid w:val="00A46C8E"/>
    <w:rsid w:val="00A53094"/>
    <w:rsid w:val="00AA056F"/>
    <w:rsid w:val="00B261C3"/>
    <w:rsid w:val="00B335D8"/>
    <w:rsid w:val="00B34E05"/>
    <w:rsid w:val="00B4540C"/>
    <w:rsid w:val="00B817A7"/>
    <w:rsid w:val="00B90526"/>
    <w:rsid w:val="00B916A5"/>
    <w:rsid w:val="00BA5FF2"/>
    <w:rsid w:val="00BB1312"/>
    <w:rsid w:val="00BB6802"/>
    <w:rsid w:val="00BC78AC"/>
    <w:rsid w:val="00C14B5D"/>
    <w:rsid w:val="00C30AEA"/>
    <w:rsid w:val="00C50090"/>
    <w:rsid w:val="00C5118F"/>
    <w:rsid w:val="00C73AE0"/>
    <w:rsid w:val="00CA2557"/>
    <w:rsid w:val="00CB34E9"/>
    <w:rsid w:val="00D03822"/>
    <w:rsid w:val="00D25D4D"/>
    <w:rsid w:val="00D302E5"/>
    <w:rsid w:val="00D37DBB"/>
    <w:rsid w:val="00D5170B"/>
    <w:rsid w:val="00D564B2"/>
    <w:rsid w:val="00D80982"/>
    <w:rsid w:val="00D80C0A"/>
    <w:rsid w:val="00D955BE"/>
    <w:rsid w:val="00DA6514"/>
    <w:rsid w:val="00DB5772"/>
    <w:rsid w:val="00DC19D0"/>
    <w:rsid w:val="00DE4683"/>
    <w:rsid w:val="00DF46D4"/>
    <w:rsid w:val="00E63DFD"/>
    <w:rsid w:val="00E64E7D"/>
    <w:rsid w:val="00E669F1"/>
    <w:rsid w:val="00E81EBC"/>
    <w:rsid w:val="00E83DE9"/>
    <w:rsid w:val="00E872B1"/>
    <w:rsid w:val="00E900E4"/>
    <w:rsid w:val="00EC6B35"/>
    <w:rsid w:val="00ED4745"/>
    <w:rsid w:val="00EE6280"/>
    <w:rsid w:val="00EE6FCC"/>
    <w:rsid w:val="00EF357E"/>
    <w:rsid w:val="00F2255C"/>
    <w:rsid w:val="00F36631"/>
    <w:rsid w:val="00F61F84"/>
    <w:rsid w:val="00F96849"/>
    <w:rsid w:val="00FA1B33"/>
    <w:rsid w:val="00FD7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E912-B1B7-44B0-AC49-D23F053A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65"/>
    <w:pPr>
      <w:spacing w:after="160" w:line="259" w:lineRule="auto"/>
    </w:pPr>
    <w:rPr>
      <w:sz w:val="22"/>
      <w:szCs w:val="22"/>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FD"/>
    <w:pPr>
      <w:ind w:left="720"/>
      <w:contextualSpacing/>
    </w:pPr>
  </w:style>
  <w:style w:type="paragraph" w:styleId="BalloonText">
    <w:name w:val="Balloon Text"/>
    <w:basedOn w:val="Normal"/>
    <w:link w:val="BalloonTextChar"/>
    <w:uiPriority w:val="99"/>
    <w:semiHidden/>
    <w:unhideWhenUsed/>
    <w:rsid w:val="00500EA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500EA5"/>
    <w:rPr>
      <w:rFonts w:ascii="Segoe UI" w:hAnsi="Segoe UI" w:cs="Segoe UI"/>
      <w:sz w:val="18"/>
      <w:szCs w:val="18"/>
    </w:rPr>
  </w:style>
  <w:style w:type="paragraph" w:styleId="Header">
    <w:name w:val="header"/>
    <w:basedOn w:val="Normal"/>
    <w:link w:val="HeaderChar"/>
    <w:uiPriority w:val="99"/>
    <w:unhideWhenUsed/>
    <w:rsid w:val="00737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F25"/>
  </w:style>
  <w:style w:type="paragraph" w:styleId="Footer">
    <w:name w:val="footer"/>
    <w:basedOn w:val="Normal"/>
    <w:link w:val="FooterChar"/>
    <w:uiPriority w:val="99"/>
    <w:unhideWhenUsed/>
    <w:rsid w:val="00737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F25"/>
  </w:style>
  <w:style w:type="character" w:styleId="CommentReference">
    <w:name w:val="annotation reference"/>
    <w:uiPriority w:val="99"/>
    <w:semiHidden/>
    <w:unhideWhenUsed/>
    <w:rsid w:val="00B335D8"/>
    <w:rPr>
      <w:sz w:val="16"/>
      <w:szCs w:val="16"/>
    </w:rPr>
  </w:style>
  <w:style w:type="paragraph" w:styleId="CommentText">
    <w:name w:val="annotation text"/>
    <w:basedOn w:val="Normal"/>
    <w:link w:val="CommentTextChar"/>
    <w:uiPriority w:val="99"/>
    <w:semiHidden/>
    <w:unhideWhenUsed/>
    <w:rsid w:val="00B335D8"/>
    <w:rPr>
      <w:sz w:val="20"/>
      <w:szCs w:val="20"/>
    </w:rPr>
  </w:style>
  <w:style w:type="character" w:customStyle="1" w:styleId="CommentTextChar">
    <w:name w:val="Comment Text Char"/>
    <w:link w:val="CommentText"/>
    <w:uiPriority w:val="99"/>
    <w:semiHidden/>
    <w:rsid w:val="00B335D8"/>
    <w:rPr>
      <w:lang w:val="fr-CA" w:eastAsia="en-US"/>
    </w:rPr>
  </w:style>
  <w:style w:type="paragraph" w:styleId="CommentSubject">
    <w:name w:val="annotation subject"/>
    <w:basedOn w:val="CommentText"/>
    <w:next w:val="CommentText"/>
    <w:link w:val="CommentSubjectChar"/>
    <w:uiPriority w:val="99"/>
    <w:semiHidden/>
    <w:unhideWhenUsed/>
    <w:rsid w:val="00B335D8"/>
    <w:rPr>
      <w:b/>
      <w:bCs/>
    </w:rPr>
  </w:style>
  <w:style w:type="character" w:customStyle="1" w:styleId="CommentSubjectChar">
    <w:name w:val="Comment Subject Char"/>
    <w:link w:val="CommentSubject"/>
    <w:uiPriority w:val="99"/>
    <w:semiHidden/>
    <w:rsid w:val="00B335D8"/>
    <w:rPr>
      <w:b/>
      <w:bCs/>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E4B5A-51B2-403E-B22C-A9E25C4E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2951</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Coupal</dc:creator>
  <cp:keywords/>
  <cp:lastModifiedBy>J-F Coupal</cp:lastModifiedBy>
  <cp:revision>4</cp:revision>
  <cp:lastPrinted>2017-03-08T23:20:00Z</cp:lastPrinted>
  <dcterms:created xsi:type="dcterms:W3CDTF">2017-03-08T23:18:00Z</dcterms:created>
  <dcterms:modified xsi:type="dcterms:W3CDTF">2017-03-08T23:53:00Z</dcterms:modified>
</cp:coreProperties>
</file>